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A1FB6" w14:textId="77777777" w:rsidR="00A11356" w:rsidRPr="00A11356" w:rsidRDefault="00A11356" w:rsidP="00A11356">
      <w:pPr>
        <w:suppressAutoHyphens/>
        <w:adjustRightInd w:val="0"/>
        <w:jc w:val="center"/>
        <w:rPr>
          <w:rFonts w:ascii="Times New Roman" w:hAnsi="Times New Roman" w:cs="Times New Roman"/>
          <w:b/>
          <w:sz w:val="24"/>
          <w:szCs w:val="24"/>
          <w:lang w:eastAsia="ru-RU"/>
        </w:rPr>
      </w:pPr>
      <w:r w:rsidRPr="00A11356">
        <w:rPr>
          <w:rFonts w:ascii="Times New Roman" w:hAnsi="Times New Roman" w:cs="Times New Roman"/>
          <w:b/>
          <w:sz w:val="24"/>
          <w:szCs w:val="24"/>
          <w:lang w:eastAsia="ru-RU"/>
        </w:rPr>
        <w:t>МИНИСТЕРСТВО ОБРАЗОВАНИЯ БЕЛГОРОДСКОЙ ОБЛАСТИ</w:t>
      </w:r>
    </w:p>
    <w:p w14:paraId="1CAD8040" w14:textId="77777777" w:rsidR="00110ECD" w:rsidRDefault="00A11356" w:rsidP="00A11356">
      <w:pPr>
        <w:suppressAutoHyphens/>
        <w:adjustRightInd w:val="0"/>
        <w:jc w:val="center"/>
        <w:rPr>
          <w:rFonts w:ascii="Times New Roman" w:hAnsi="Times New Roman" w:cs="Times New Roman"/>
          <w:b/>
          <w:sz w:val="24"/>
          <w:szCs w:val="24"/>
          <w:lang w:eastAsia="ru-RU"/>
        </w:rPr>
      </w:pPr>
      <w:r w:rsidRPr="00A11356">
        <w:rPr>
          <w:rFonts w:ascii="Times New Roman" w:hAnsi="Times New Roman" w:cs="Times New Roman"/>
          <w:b/>
          <w:sz w:val="24"/>
          <w:szCs w:val="24"/>
          <w:lang w:eastAsia="ru-RU"/>
        </w:rPr>
        <w:t>ОБЛАСТНОЕ ГОСУДАРСТВЕННОЕ  АВТОНОМНОЕ</w:t>
      </w:r>
    </w:p>
    <w:p w14:paraId="67DF4B20" w14:textId="03778ECA" w:rsidR="00A11356" w:rsidRPr="00A11356" w:rsidRDefault="00A11356" w:rsidP="00A11356">
      <w:pPr>
        <w:suppressAutoHyphens/>
        <w:adjustRightInd w:val="0"/>
        <w:jc w:val="center"/>
        <w:rPr>
          <w:rFonts w:ascii="Times New Roman" w:hAnsi="Times New Roman" w:cs="Times New Roman"/>
          <w:b/>
          <w:sz w:val="24"/>
          <w:szCs w:val="24"/>
          <w:lang w:eastAsia="ru-RU"/>
        </w:rPr>
      </w:pPr>
      <w:r w:rsidRPr="00A11356">
        <w:rPr>
          <w:rFonts w:ascii="Times New Roman" w:hAnsi="Times New Roman" w:cs="Times New Roman"/>
          <w:b/>
          <w:sz w:val="24"/>
          <w:szCs w:val="24"/>
          <w:lang w:eastAsia="ru-RU"/>
        </w:rPr>
        <w:t xml:space="preserve"> ПРОФЕССИОНАЛЬНОЕ ОБРАЗОВАТЕЛЬНОЕ УЧРЕЖДЕНИЕ </w:t>
      </w:r>
    </w:p>
    <w:p w14:paraId="7C520BCD" w14:textId="77777777" w:rsidR="00A11356" w:rsidRPr="00A11356" w:rsidRDefault="00A11356" w:rsidP="00A11356">
      <w:pPr>
        <w:suppressAutoHyphens/>
        <w:adjustRightInd w:val="0"/>
        <w:jc w:val="center"/>
        <w:rPr>
          <w:rFonts w:ascii="Times New Roman" w:hAnsi="Times New Roman" w:cs="Times New Roman"/>
          <w:sz w:val="24"/>
          <w:szCs w:val="24"/>
          <w:lang w:eastAsia="ru-RU"/>
        </w:rPr>
      </w:pPr>
      <w:r w:rsidRPr="00A11356">
        <w:rPr>
          <w:rFonts w:ascii="Times New Roman" w:hAnsi="Times New Roman" w:cs="Times New Roman"/>
          <w:b/>
          <w:sz w:val="24"/>
          <w:szCs w:val="24"/>
          <w:lang w:eastAsia="ru-RU"/>
        </w:rPr>
        <w:t xml:space="preserve"> «ГУБКИНСКИЙ ГОРНО-ПОЛИТЕХНИЧЕСКИЙ КОЛЛЕДЖ»</w:t>
      </w:r>
    </w:p>
    <w:p w14:paraId="729BAE02" w14:textId="77777777" w:rsidR="00A11356" w:rsidRPr="00A11356" w:rsidRDefault="00A11356" w:rsidP="00A11356">
      <w:pPr>
        <w:rPr>
          <w:rFonts w:ascii="Times New Roman" w:hAnsi="Times New Roman" w:cs="Times New Roman"/>
          <w:sz w:val="24"/>
          <w:szCs w:val="24"/>
        </w:rPr>
      </w:pPr>
    </w:p>
    <w:p w14:paraId="596F6A5A" w14:textId="77777777" w:rsidR="00A11356" w:rsidRPr="00A11356" w:rsidRDefault="00A11356" w:rsidP="00A11356">
      <w:pPr>
        <w:rPr>
          <w:rFonts w:ascii="Times New Roman" w:hAnsi="Times New Roman" w:cs="Times New Roman"/>
          <w:sz w:val="24"/>
          <w:szCs w:val="24"/>
        </w:rPr>
      </w:pPr>
    </w:p>
    <w:p w14:paraId="224FE0A1" w14:textId="77777777" w:rsidR="00A11356" w:rsidRPr="00A11356" w:rsidRDefault="00A11356" w:rsidP="00A11356">
      <w:pPr>
        <w:rPr>
          <w:rFonts w:ascii="Times New Roman" w:hAnsi="Times New Roman" w:cs="Times New Roman"/>
          <w:sz w:val="24"/>
          <w:szCs w:val="24"/>
        </w:rPr>
      </w:pPr>
    </w:p>
    <w:p w14:paraId="6D694379" w14:textId="77777777" w:rsidR="00A11356" w:rsidRPr="00A11356" w:rsidRDefault="00A11356" w:rsidP="00A11356">
      <w:pPr>
        <w:rPr>
          <w:rFonts w:ascii="Times New Roman" w:hAnsi="Times New Roman" w:cs="Times New Roman"/>
          <w:sz w:val="24"/>
          <w:szCs w:val="24"/>
        </w:rPr>
      </w:pPr>
    </w:p>
    <w:p w14:paraId="7A4E61A1" w14:textId="77777777" w:rsidR="00A11356" w:rsidRPr="00A11356" w:rsidRDefault="00A11356" w:rsidP="00A11356">
      <w:pPr>
        <w:rPr>
          <w:rFonts w:ascii="Times New Roman" w:hAnsi="Times New Roman" w:cs="Times New Roman"/>
          <w:sz w:val="24"/>
          <w:szCs w:val="24"/>
        </w:rPr>
      </w:pPr>
    </w:p>
    <w:p w14:paraId="2C045440" w14:textId="77777777" w:rsidR="00A11356" w:rsidRPr="00A11356" w:rsidRDefault="00A11356" w:rsidP="00A11356">
      <w:pPr>
        <w:rPr>
          <w:rFonts w:ascii="Times New Roman" w:hAnsi="Times New Roman" w:cs="Times New Roman"/>
          <w:sz w:val="24"/>
          <w:szCs w:val="24"/>
        </w:rPr>
      </w:pPr>
    </w:p>
    <w:p w14:paraId="3D20F158" w14:textId="77777777" w:rsidR="00A11356" w:rsidRPr="00A11356" w:rsidRDefault="00A11356" w:rsidP="00A11356">
      <w:pPr>
        <w:rPr>
          <w:rFonts w:ascii="Times New Roman" w:hAnsi="Times New Roman" w:cs="Times New Roman"/>
          <w:sz w:val="24"/>
          <w:szCs w:val="24"/>
        </w:rPr>
      </w:pPr>
    </w:p>
    <w:p w14:paraId="33D78B7F" w14:textId="77777777" w:rsidR="00A11356" w:rsidRPr="00A11356" w:rsidRDefault="00A11356" w:rsidP="00A11356">
      <w:pPr>
        <w:rPr>
          <w:rFonts w:ascii="Times New Roman" w:hAnsi="Times New Roman" w:cs="Times New Roman"/>
          <w:sz w:val="24"/>
          <w:szCs w:val="24"/>
        </w:rPr>
      </w:pPr>
    </w:p>
    <w:p w14:paraId="6F0F4866" w14:textId="77777777" w:rsidR="00A11356" w:rsidRPr="00A11356" w:rsidRDefault="00A11356" w:rsidP="00A11356">
      <w:pPr>
        <w:rPr>
          <w:rFonts w:ascii="Times New Roman" w:hAnsi="Times New Roman" w:cs="Times New Roman"/>
          <w:sz w:val="24"/>
          <w:szCs w:val="24"/>
        </w:rPr>
      </w:pPr>
    </w:p>
    <w:p w14:paraId="385952E9" w14:textId="77777777" w:rsidR="00A11356" w:rsidRPr="00A11356" w:rsidRDefault="00A11356" w:rsidP="00A11356">
      <w:pPr>
        <w:rPr>
          <w:rFonts w:ascii="Times New Roman" w:hAnsi="Times New Roman" w:cs="Times New Roman"/>
          <w:sz w:val="24"/>
          <w:szCs w:val="24"/>
        </w:rPr>
      </w:pPr>
    </w:p>
    <w:p w14:paraId="55CE972D" w14:textId="77777777" w:rsidR="00A11356" w:rsidRPr="00A11356" w:rsidRDefault="00A11356" w:rsidP="00A11356">
      <w:pPr>
        <w:rPr>
          <w:rFonts w:ascii="Times New Roman" w:hAnsi="Times New Roman" w:cs="Times New Roman"/>
          <w:sz w:val="24"/>
          <w:szCs w:val="24"/>
        </w:rPr>
      </w:pPr>
    </w:p>
    <w:p w14:paraId="718A6DB7" w14:textId="77777777" w:rsidR="00A11356" w:rsidRPr="00A11356" w:rsidRDefault="00A11356" w:rsidP="00A11356">
      <w:pPr>
        <w:rPr>
          <w:rFonts w:ascii="Times New Roman" w:hAnsi="Times New Roman" w:cs="Times New Roman"/>
          <w:sz w:val="24"/>
          <w:szCs w:val="24"/>
        </w:rPr>
      </w:pPr>
    </w:p>
    <w:p w14:paraId="669FF38C" w14:textId="77777777" w:rsidR="00A11356" w:rsidRPr="00A11356" w:rsidRDefault="00A11356" w:rsidP="00A11356">
      <w:pPr>
        <w:spacing w:before="209"/>
        <w:ind w:left="2193" w:right="1672"/>
        <w:jc w:val="center"/>
        <w:outlineLvl w:val="0"/>
        <w:rPr>
          <w:rFonts w:ascii="Times New Roman" w:hAnsi="Times New Roman" w:cs="Times New Roman"/>
          <w:b/>
          <w:bCs/>
          <w:sz w:val="24"/>
          <w:szCs w:val="24"/>
        </w:rPr>
      </w:pPr>
      <w:r w:rsidRPr="00A11356">
        <w:rPr>
          <w:rFonts w:ascii="Times New Roman" w:hAnsi="Times New Roman" w:cs="Times New Roman"/>
          <w:b/>
          <w:bCs/>
          <w:sz w:val="24"/>
          <w:szCs w:val="24"/>
        </w:rPr>
        <w:t>РАБОЧАЯ</w:t>
      </w:r>
      <w:r w:rsidRPr="00A11356">
        <w:rPr>
          <w:rFonts w:ascii="Times New Roman" w:hAnsi="Times New Roman" w:cs="Times New Roman"/>
          <w:b/>
          <w:bCs/>
          <w:spacing w:val="-3"/>
          <w:sz w:val="24"/>
          <w:szCs w:val="24"/>
        </w:rPr>
        <w:t xml:space="preserve"> </w:t>
      </w:r>
      <w:r w:rsidRPr="00A11356">
        <w:rPr>
          <w:rFonts w:ascii="Times New Roman" w:hAnsi="Times New Roman" w:cs="Times New Roman"/>
          <w:b/>
          <w:bCs/>
          <w:sz w:val="24"/>
          <w:szCs w:val="24"/>
        </w:rPr>
        <w:t>ПРОГРАММА</w:t>
      </w:r>
      <w:r w:rsidRPr="00A11356">
        <w:rPr>
          <w:rFonts w:ascii="Times New Roman" w:hAnsi="Times New Roman" w:cs="Times New Roman"/>
          <w:b/>
          <w:bCs/>
          <w:spacing w:val="-3"/>
          <w:sz w:val="24"/>
          <w:szCs w:val="24"/>
        </w:rPr>
        <w:t xml:space="preserve"> </w:t>
      </w:r>
      <w:r w:rsidRPr="00A11356">
        <w:rPr>
          <w:rFonts w:ascii="Times New Roman" w:hAnsi="Times New Roman" w:cs="Times New Roman"/>
          <w:b/>
          <w:bCs/>
          <w:sz w:val="24"/>
          <w:szCs w:val="24"/>
        </w:rPr>
        <w:t>ДИСЦИПЛИНЫ</w:t>
      </w:r>
    </w:p>
    <w:p w14:paraId="214F3B9F" w14:textId="77777777" w:rsidR="00A11356" w:rsidRPr="00A11356" w:rsidRDefault="00A11356" w:rsidP="00A11356">
      <w:pPr>
        <w:rPr>
          <w:rFonts w:ascii="Times New Roman" w:hAnsi="Times New Roman" w:cs="Times New Roman"/>
          <w:b/>
          <w:sz w:val="24"/>
          <w:szCs w:val="24"/>
        </w:rPr>
      </w:pPr>
    </w:p>
    <w:p w14:paraId="77AEFC9A" w14:textId="77777777" w:rsidR="00A11356" w:rsidRPr="00A11356" w:rsidRDefault="00A11356" w:rsidP="00A11356">
      <w:pPr>
        <w:ind w:left="2193" w:right="1670"/>
        <w:jc w:val="center"/>
        <w:rPr>
          <w:rFonts w:ascii="Times New Roman" w:hAnsi="Times New Roman" w:cs="Times New Roman"/>
          <w:b/>
          <w:sz w:val="24"/>
          <w:szCs w:val="24"/>
        </w:rPr>
      </w:pPr>
      <w:r w:rsidRPr="00A11356">
        <w:rPr>
          <w:rFonts w:ascii="Times New Roman" w:hAnsi="Times New Roman" w:cs="Times New Roman"/>
          <w:b/>
          <w:sz w:val="24"/>
          <w:szCs w:val="24"/>
        </w:rPr>
        <w:t>ОП.1</w:t>
      </w:r>
      <w:r>
        <w:rPr>
          <w:rFonts w:ascii="Times New Roman" w:hAnsi="Times New Roman" w:cs="Times New Roman"/>
          <w:b/>
          <w:sz w:val="24"/>
          <w:szCs w:val="24"/>
        </w:rPr>
        <w:t>0</w:t>
      </w:r>
      <w:r w:rsidRPr="00A11356">
        <w:rPr>
          <w:rFonts w:ascii="Times New Roman" w:hAnsi="Times New Roman" w:cs="Times New Roman"/>
          <w:b/>
          <w:spacing w:val="-3"/>
          <w:sz w:val="24"/>
          <w:szCs w:val="24"/>
        </w:rPr>
        <w:t xml:space="preserve"> </w:t>
      </w:r>
      <w:r>
        <w:rPr>
          <w:rFonts w:ascii="Times New Roman" w:hAnsi="Times New Roman" w:cs="Times New Roman"/>
          <w:b/>
          <w:spacing w:val="-3"/>
          <w:sz w:val="24"/>
          <w:szCs w:val="24"/>
        </w:rPr>
        <w:t>Экологические основы природопользования</w:t>
      </w:r>
    </w:p>
    <w:p w14:paraId="0F1DA8D8" w14:textId="77777777" w:rsidR="00A11356" w:rsidRPr="00A11356" w:rsidRDefault="00A11356" w:rsidP="00A11356">
      <w:pPr>
        <w:jc w:val="center"/>
        <w:rPr>
          <w:rFonts w:ascii="Times New Roman" w:hAnsi="Times New Roman" w:cs="Times New Roman"/>
          <w:b/>
          <w:sz w:val="24"/>
          <w:szCs w:val="24"/>
        </w:rPr>
      </w:pPr>
    </w:p>
    <w:p w14:paraId="7FE3148C" w14:textId="77777777" w:rsidR="00A11356" w:rsidRPr="00A11356" w:rsidRDefault="00A11356" w:rsidP="00A11356">
      <w:pPr>
        <w:jc w:val="center"/>
        <w:rPr>
          <w:rFonts w:ascii="Times New Roman" w:hAnsi="Times New Roman" w:cs="Times New Roman"/>
          <w:sz w:val="24"/>
          <w:szCs w:val="24"/>
        </w:rPr>
      </w:pPr>
      <w:r w:rsidRPr="00A11356">
        <w:rPr>
          <w:rFonts w:ascii="Times New Roman" w:hAnsi="Times New Roman" w:cs="Times New Roman"/>
          <w:sz w:val="24"/>
          <w:szCs w:val="24"/>
        </w:rPr>
        <w:t>по специальности среднего профессионального образования</w:t>
      </w:r>
    </w:p>
    <w:p w14:paraId="459833E6" w14:textId="77777777" w:rsidR="00A11356" w:rsidRPr="00A11356" w:rsidRDefault="00A11356" w:rsidP="00A11356">
      <w:pPr>
        <w:jc w:val="center"/>
        <w:rPr>
          <w:rFonts w:ascii="Times New Roman" w:hAnsi="Times New Roman" w:cs="Times New Roman"/>
          <w:sz w:val="24"/>
          <w:szCs w:val="24"/>
        </w:rPr>
      </w:pPr>
      <w:r>
        <w:rPr>
          <w:rFonts w:ascii="Times New Roman" w:hAnsi="Times New Roman" w:cs="Times New Roman"/>
          <w:sz w:val="24"/>
          <w:szCs w:val="24"/>
        </w:rPr>
        <w:t>22</w:t>
      </w:r>
      <w:r w:rsidRPr="00A11356">
        <w:rPr>
          <w:rFonts w:ascii="Times New Roman" w:hAnsi="Times New Roman" w:cs="Times New Roman"/>
          <w:sz w:val="24"/>
          <w:szCs w:val="24"/>
        </w:rPr>
        <w:t>.02.</w:t>
      </w:r>
      <w:r>
        <w:rPr>
          <w:rFonts w:ascii="Times New Roman" w:hAnsi="Times New Roman" w:cs="Times New Roman"/>
          <w:sz w:val="24"/>
          <w:szCs w:val="24"/>
        </w:rPr>
        <w:t>09</w:t>
      </w:r>
      <w:r w:rsidRPr="00A11356">
        <w:rPr>
          <w:rFonts w:ascii="Times New Roman" w:hAnsi="Times New Roman" w:cs="Times New Roman"/>
          <w:sz w:val="24"/>
          <w:szCs w:val="24"/>
        </w:rPr>
        <w:t xml:space="preserve"> </w:t>
      </w:r>
      <w:r>
        <w:rPr>
          <w:rFonts w:ascii="Times New Roman" w:hAnsi="Times New Roman" w:cs="Times New Roman"/>
          <w:sz w:val="24"/>
          <w:szCs w:val="24"/>
        </w:rPr>
        <w:t>Металлургия черных металлов</w:t>
      </w:r>
    </w:p>
    <w:p w14:paraId="7B0BCDE7" w14:textId="77777777" w:rsidR="009E42EE" w:rsidRPr="00A11356" w:rsidRDefault="009E42EE" w:rsidP="009E42EE">
      <w:pPr>
        <w:jc w:val="center"/>
        <w:rPr>
          <w:rFonts w:ascii="Times New Roman" w:hAnsi="Times New Roman" w:cs="Times New Roman"/>
          <w:b/>
          <w:bCs/>
          <w:sz w:val="24"/>
          <w:szCs w:val="24"/>
        </w:rPr>
      </w:pPr>
    </w:p>
    <w:p w14:paraId="0EE6FE79" w14:textId="77777777" w:rsidR="009E42EE" w:rsidRPr="00A11356" w:rsidRDefault="009E42EE" w:rsidP="009E42EE">
      <w:pPr>
        <w:jc w:val="center"/>
        <w:rPr>
          <w:rFonts w:ascii="Times New Roman" w:hAnsi="Times New Roman" w:cs="Times New Roman"/>
          <w:b/>
          <w:bCs/>
          <w:sz w:val="24"/>
          <w:szCs w:val="24"/>
        </w:rPr>
      </w:pPr>
    </w:p>
    <w:p w14:paraId="4EBD1CA2" w14:textId="77777777" w:rsidR="009E42EE" w:rsidRPr="00A11356" w:rsidRDefault="009E42EE" w:rsidP="009E42EE">
      <w:pPr>
        <w:jc w:val="center"/>
        <w:rPr>
          <w:rFonts w:ascii="Times New Roman" w:hAnsi="Times New Roman" w:cs="Times New Roman"/>
          <w:b/>
          <w:bCs/>
          <w:sz w:val="24"/>
          <w:szCs w:val="24"/>
        </w:rPr>
      </w:pPr>
    </w:p>
    <w:p w14:paraId="480040ED" w14:textId="77777777" w:rsidR="009E42EE" w:rsidRPr="00A11356" w:rsidRDefault="009E42EE" w:rsidP="009E42EE">
      <w:pPr>
        <w:pStyle w:val="1"/>
        <w:spacing w:before="0" w:beforeAutospacing="0" w:after="0" w:afterAutospacing="0"/>
      </w:pPr>
    </w:p>
    <w:p w14:paraId="4CC7A847" w14:textId="77777777" w:rsidR="009E42EE" w:rsidRPr="00A11356" w:rsidRDefault="009E42EE" w:rsidP="009E42EE">
      <w:pPr>
        <w:pStyle w:val="1"/>
        <w:spacing w:before="0" w:beforeAutospacing="0" w:after="0" w:afterAutospacing="0"/>
      </w:pPr>
    </w:p>
    <w:p w14:paraId="228F8004" w14:textId="77777777" w:rsidR="009E42EE" w:rsidRPr="00A11356" w:rsidRDefault="009E42EE" w:rsidP="009E42EE">
      <w:pPr>
        <w:pStyle w:val="1"/>
        <w:spacing w:before="0" w:beforeAutospacing="0" w:after="0" w:afterAutospacing="0"/>
      </w:pPr>
    </w:p>
    <w:p w14:paraId="762ED338" w14:textId="77777777" w:rsidR="009E42EE" w:rsidRPr="00A11356" w:rsidRDefault="009E42EE" w:rsidP="009E42EE">
      <w:pPr>
        <w:pStyle w:val="1"/>
        <w:spacing w:before="0" w:beforeAutospacing="0" w:after="0" w:afterAutospacing="0"/>
      </w:pPr>
    </w:p>
    <w:p w14:paraId="7D6A0D44" w14:textId="77777777" w:rsidR="009E42EE" w:rsidRPr="00A11356" w:rsidRDefault="009E42EE" w:rsidP="009E42EE">
      <w:pPr>
        <w:pStyle w:val="1"/>
        <w:spacing w:before="0" w:beforeAutospacing="0" w:after="0" w:afterAutospacing="0"/>
      </w:pPr>
    </w:p>
    <w:p w14:paraId="688BE8B4" w14:textId="77777777" w:rsidR="009E42EE" w:rsidRPr="00A11356" w:rsidRDefault="009E42EE" w:rsidP="009E42EE">
      <w:pPr>
        <w:pStyle w:val="1"/>
        <w:spacing w:before="0" w:beforeAutospacing="0" w:after="0" w:afterAutospacing="0"/>
      </w:pPr>
    </w:p>
    <w:p w14:paraId="5A6B3D19" w14:textId="77777777" w:rsidR="009E42EE" w:rsidRPr="00A11356" w:rsidRDefault="009E42EE" w:rsidP="009E42EE">
      <w:pPr>
        <w:pStyle w:val="1"/>
        <w:spacing w:before="0" w:beforeAutospacing="0" w:after="0" w:afterAutospacing="0"/>
      </w:pPr>
    </w:p>
    <w:p w14:paraId="5F13BDA6" w14:textId="77777777" w:rsidR="009E42EE" w:rsidRPr="00A11356" w:rsidRDefault="009E42EE" w:rsidP="009E42EE">
      <w:pPr>
        <w:pStyle w:val="1"/>
        <w:spacing w:before="0" w:beforeAutospacing="0" w:after="0" w:afterAutospacing="0"/>
      </w:pPr>
    </w:p>
    <w:p w14:paraId="135F73C8" w14:textId="77777777" w:rsidR="009E42EE" w:rsidRPr="00A11356" w:rsidRDefault="009E42EE" w:rsidP="009E42EE">
      <w:pPr>
        <w:pStyle w:val="1"/>
        <w:spacing w:before="0" w:beforeAutospacing="0" w:after="0" w:afterAutospacing="0"/>
      </w:pPr>
    </w:p>
    <w:p w14:paraId="4FE97767" w14:textId="77777777" w:rsidR="009E42EE" w:rsidRPr="00A11356" w:rsidRDefault="009E42EE" w:rsidP="009E42EE">
      <w:pPr>
        <w:pStyle w:val="1"/>
        <w:spacing w:before="0" w:beforeAutospacing="0" w:after="0" w:afterAutospacing="0"/>
      </w:pPr>
    </w:p>
    <w:p w14:paraId="4A9689A7" w14:textId="77777777" w:rsidR="009E42EE" w:rsidRPr="00A11356" w:rsidRDefault="009E42EE" w:rsidP="009E42EE">
      <w:pPr>
        <w:pStyle w:val="1"/>
        <w:spacing w:before="0" w:beforeAutospacing="0" w:after="0" w:afterAutospacing="0"/>
      </w:pPr>
    </w:p>
    <w:p w14:paraId="0C2BA057" w14:textId="77777777" w:rsidR="009E42EE" w:rsidRPr="00A11356" w:rsidRDefault="009E42EE" w:rsidP="009E42EE">
      <w:pPr>
        <w:pStyle w:val="1"/>
        <w:spacing w:before="0" w:beforeAutospacing="0" w:after="0" w:afterAutospacing="0"/>
      </w:pPr>
    </w:p>
    <w:p w14:paraId="00B2E6D3" w14:textId="77777777" w:rsidR="009E42EE" w:rsidRPr="00A11356" w:rsidRDefault="009E42EE" w:rsidP="009E42EE">
      <w:pPr>
        <w:pStyle w:val="1"/>
        <w:spacing w:before="0" w:beforeAutospacing="0" w:after="0" w:afterAutospacing="0"/>
      </w:pPr>
    </w:p>
    <w:p w14:paraId="6A4DEF7C" w14:textId="77777777" w:rsidR="009E42EE" w:rsidRPr="00A11356" w:rsidRDefault="009E42EE" w:rsidP="009E42EE">
      <w:pPr>
        <w:pStyle w:val="1"/>
        <w:spacing w:before="0" w:beforeAutospacing="0" w:after="0" w:afterAutospacing="0"/>
      </w:pPr>
    </w:p>
    <w:p w14:paraId="4AE96926" w14:textId="77777777" w:rsidR="009E42EE" w:rsidRPr="00A11356" w:rsidRDefault="009E42EE" w:rsidP="009E42EE">
      <w:pPr>
        <w:pStyle w:val="1"/>
        <w:spacing w:before="0" w:beforeAutospacing="0" w:after="0" w:afterAutospacing="0"/>
      </w:pPr>
    </w:p>
    <w:p w14:paraId="7773BAD5" w14:textId="77777777" w:rsidR="009E42EE" w:rsidRPr="00A11356" w:rsidRDefault="009E42EE" w:rsidP="009E42EE">
      <w:pPr>
        <w:pStyle w:val="1"/>
        <w:spacing w:before="0" w:beforeAutospacing="0" w:after="0" w:afterAutospacing="0"/>
      </w:pPr>
    </w:p>
    <w:p w14:paraId="2DD36A07" w14:textId="77777777" w:rsidR="009E42EE" w:rsidRPr="00A11356" w:rsidRDefault="009E42EE" w:rsidP="009E42EE">
      <w:pPr>
        <w:pStyle w:val="1"/>
        <w:spacing w:before="0" w:beforeAutospacing="0" w:after="0" w:afterAutospacing="0"/>
      </w:pPr>
    </w:p>
    <w:p w14:paraId="229750B5" w14:textId="77777777" w:rsidR="009E42EE" w:rsidRPr="00A11356" w:rsidRDefault="009E42EE" w:rsidP="009E42EE">
      <w:pPr>
        <w:pStyle w:val="1"/>
        <w:spacing w:before="0" w:beforeAutospacing="0" w:after="0" w:afterAutospacing="0"/>
      </w:pPr>
    </w:p>
    <w:p w14:paraId="21FFF224" w14:textId="77777777" w:rsidR="009E42EE" w:rsidRDefault="009E42EE" w:rsidP="009E42EE">
      <w:pPr>
        <w:pStyle w:val="1"/>
        <w:spacing w:before="0" w:beforeAutospacing="0" w:after="0" w:afterAutospacing="0"/>
      </w:pPr>
    </w:p>
    <w:p w14:paraId="72F9265E" w14:textId="77777777" w:rsidR="00A11356" w:rsidRDefault="00A11356" w:rsidP="009E42EE">
      <w:pPr>
        <w:pStyle w:val="1"/>
        <w:spacing w:before="0" w:beforeAutospacing="0" w:after="0" w:afterAutospacing="0"/>
      </w:pPr>
    </w:p>
    <w:p w14:paraId="5B41D570" w14:textId="77777777" w:rsidR="00A11356" w:rsidRDefault="00A11356" w:rsidP="009E42EE">
      <w:pPr>
        <w:pStyle w:val="1"/>
        <w:spacing w:before="0" w:beforeAutospacing="0" w:after="0" w:afterAutospacing="0"/>
      </w:pPr>
    </w:p>
    <w:p w14:paraId="07A61C1B" w14:textId="77777777" w:rsidR="00A11356" w:rsidRPr="00A11356" w:rsidRDefault="00A11356" w:rsidP="009E42EE">
      <w:pPr>
        <w:pStyle w:val="1"/>
        <w:spacing w:before="0" w:beforeAutospacing="0" w:after="0" w:afterAutospacing="0"/>
      </w:pPr>
    </w:p>
    <w:p w14:paraId="0A90F94D" w14:textId="77777777" w:rsidR="009E42EE" w:rsidRPr="00A11356" w:rsidRDefault="009E42EE" w:rsidP="009E42EE">
      <w:pPr>
        <w:pStyle w:val="1"/>
        <w:spacing w:before="0" w:beforeAutospacing="0" w:after="0" w:afterAutospacing="0"/>
      </w:pPr>
    </w:p>
    <w:p w14:paraId="76B8A901" w14:textId="77777777" w:rsidR="009E42EE" w:rsidRPr="00A11356" w:rsidRDefault="009E42EE" w:rsidP="009E42EE">
      <w:pPr>
        <w:pStyle w:val="1d"/>
        <w:jc w:val="center"/>
        <w:rPr>
          <w:b/>
          <w:bCs/>
          <w:lang w:val="ru-RU"/>
        </w:rPr>
      </w:pPr>
      <w:r w:rsidRPr="00A11356">
        <w:rPr>
          <w:b/>
          <w:bCs/>
          <w:lang w:val="ru-RU"/>
        </w:rPr>
        <w:t>2026 г.</w:t>
      </w:r>
    </w:p>
    <w:p w14:paraId="253887BF" w14:textId="77777777" w:rsidR="009E42EE" w:rsidRPr="00A11356" w:rsidRDefault="009E42EE" w:rsidP="009E42EE">
      <w:pPr>
        <w:rPr>
          <w:rFonts w:ascii="Times New Roman" w:hAnsi="Times New Roman" w:cs="Times New Roman"/>
          <w:sz w:val="24"/>
          <w:szCs w:val="24"/>
        </w:rPr>
      </w:pPr>
      <w:r w:rsidRPr="00A11356">
        <w:rPr>
          <w:rFonts w:ascii="Times New Roman" w:hAnsi="Times New Roman" w:cs="Times New Roman"/>
          <w:sz w:val="24"/>
          <w:szCs w:val="24"/>
        </w:rPr>
        <w:br w:type="page"/>
      </w:r>
    </w:p>
    <w:p w14:paraId="04BC71F2" w14:textId="77777777" w:rsidR="00A11356" w:rsidRPr="00A11356" w:rsidRDefault="00A11356" w:rsidP="00A11356">
      <w:pPr>
        <w:spacing w:line="276" w:lineRule="auto"/>
        <w:ind w:firstLine="851"/>
        <w:rPr>
          <w:rFonts w:ascii="Times New Roman" w:hAnsi="Times New Roman" w:cs="Times New Roman"/>
          <w:sz w:val="24"/>
          <w:szCs w:val="24"/>
        </w:rPr>
      </w:pPr>
      <w:r w:rsidRPr="00A11356">
        <w:rPr>
          <w:rFonts w:ascii="Times New Roman" w:hAnsi="Times New Roman" w:cs="Times New Roman"/>
          <w:sz w:val="24"/>
          <w:szCs w:val="24"/>
        </w:rPr>
        <w:lastRenderedPageBreak/>
        <w:t xml:space="preserve">     Рабочая программа учебной дисциплины ОП.1</w:t>
      </w:r>
      <w:r>
        <w:rPr>
          <w:rFonts w:ascii="Times New Roman" w:hAnsi="Times New Roman" w:cs="Times New Roman"/>
          <w:sz w:val="24"/>
          <w:szCs w:val="24"/>
        </w:rPr>
        <w:t>0</w:t>
      </w:r>
      <w:r w:rsidRPr="00A11356">
        <w:rPr>
          <w:rFonts w:ascii="Times New Roman" w:hAnsi="Times New Roman" w:cs="Times New Roman"/>
          <w:sz w:val="24"/>
          <w:szCs w:val="24"/>
        </w:rPr>
        <w:t xml:space="preserve"> «</w:t>
      </w:r>
      <w:r>
        <w:rPr>
          <w:rFonts w:ascii="Times New Roman" w:hAnsi="Times New Roman" w:cs="Times New Roman"/>
          <w:sz w:val="24"/>
          <w:szCs w:val="24"/>
        </w:rPr>
        <w:t xml:space="preserve">Экологические основы природопользования </w:t>
      </w:r>
      <w:r w:rsidRPr="00A11356">
        <w:rPr>
          <w:rFonts w:ascii="Times New Roman" w:hAnsi="Times New Roman" w:cs="Times New Roman"/>
          <w:sz w:val="24"/>
          <w:szCs w:val="24"/>
        </w:rPr>
        <w:t xml:space="preserve">» разработана на основе Федерального государственного образовательного стандарта (далее – ФГОС) по  специальности среднего профессионального образования </w:t>
      </w:r>
      <w:r>
        <w:rPr>
          <w:rFonts w:ascii="Times New Roman" w:hAnsi="Times New Roman" w:cs="Times New Roman"/>
          <w:sz w:val="24"/>
          <w:szCs w:val="24"/>
        </w:rPr>
        <w:t>22</w:t>
      </w:r>
      <w:r w:rsidRPr="00A11356">
        <w:rPr>
          <w:rFonts w:ascii="Times New Roman" w:hAnsi="Times New Roman" w:cs="Times New Roman"/>
          <w:sz w:val="24"/>
          <w:szCs w:val="24"/>
        </w:rPr>
        <w:t>.02.</w:t>
      </w:r>
      <w:r>
        <w:rPr>
          <w:rFonts w:ascii="Times New Roman" w:hAnsi="Times New Roman" w:cs="Times New Roman"/>
          <w:sz w:val="24"/>
          <w:szCs w:val="24"/>
        </w:rPr>
        <w:t>09 Металлургия черных металлов</w:t>
      </w:r>
      <w:r w:rsidRPr="00A11356">
        <w:rPr>
          <w:rFonts w:ascii="Times New Roman" w:hAnsi="Times New Roman" w:cs="Times New Roman"/>
          <w:sz w:val="24"/>
          <w:szCs w:val="24"/>
        </w:rPr>
        <w:t>.</w:t>
      </w:r>
    </w:p>
    <w:p w14:paraId="4C6C164C" w14:textId="77777777" w:rsidR="00A11356" w:rsidRPr="00A11356" w:rsidRDefault="00A11356" w:rsidP="00A11356">
      <w:pPr>
        <w:spacing w:line="276" w:lineRule="auto"/>
        <w:ind w:firstLine="851"/>
        <w:rPr>
          <w:rFonts w:ascii="Times New Roman" w:hAnsi="Times New Roman" w:cs="Times New Roman"/>
          <w:sz w:val="24"/>
          <w:szCs w:val="24"/>
        </w:rPr>
      </w:pPr>
    </w:p>
    <w:p w14:paraId="69A04317" w14:textId="77777777" w:rsidR="00A11356" w:rsidRPr="00A11356" w:rsidRDefault="00A11356" w:rsidP="00A11356">
      <w:pPr>
        <w:ind w:left="851"/>
        <w:rPr>
          <w:rFonts w:ascii="Times New Roman" w:hAnsi="Times New Roman" w:cs="Times New Roman"/>
          <w:sz w:val="24"/>
          <w:szCs w:val="24"/>
        </w:rPr>
      </w:pPr>
    </w:p>
    <w:p w14:paraId="443AAF42" w14:textId="77777777" w:rsidR="00A11356" w:rsidRPr="00A11356" w:rsidRDefault="00A11356" w:rsidP="00A11356">
      <w:pPr>
        <w:ind w:left="851"/>
        <w:rPr>
          <w:rFonts w:ascii="Times New Roman" w:hAnsi="Times New Roman" w:cs="Times New Roman"/>
          <w:sz w:val="24"/>
          <w:szCs w:val="24"/>
        </w:rPr>
      </w:pPr>
    </w:p>
    <w:p w14:paraId="1A625204" w14:textId="77777777" w:rsidR="00A11356" w:rsidRPr="00A11356" w:rsidRDefault="00A11356" w:rsidP="00A11356">
      <w:pPr>
        <w:ind w:left="851"/>
        <w:rPr>
          <w:rFonts w:ascii="Times New Roman" w:hAnsi="Times New Roman" w:cs="Times New Roman"/>
          <w:sz w:val="24"/>
          <w:szCs w:val="24"/>
        </w:rPr>
      </w:pPr>
    </w:p>
    <w:p w14:paraId="48F13187" w14:textId="77777777" w:rsidR="00A11356" w:rsidRPr="00A11356" w:rsidRDefault="00A11356" w:rsidP="00A11356">
      <w:pPr>
        <w:ind w:left="-284" w:firstLine="1135"/>
        <w:rPr>
          <w:rFonts w:ascii="Times New Roman" w:hAnsi="Times New Roman" w:cs="Times New Roman"/>
          <w:sz w:val="24"/>
          <w:szCs w:val="24"/>
        </w:rPr>
      </w:pPr>
    </w:p>
    <w:p w14:paraId="6805EC38" w14:textId="77777777" w:rsidR="00A11356" w:rsidRPr="00A11356" w:rsidRDefault="00A11356" w:rsidP="00A11356">
      <w:pPr>
        <w:ind w:left="851"/>
        <w:rPr>
          <w:rFonts w:ascii="Times New Roman" w:hAnsi="Times New Roman" w:cs="Times New Roman"/>
          <w:sz w:val="24"/>
          <w:szCs w:val="24"/>
        </w:rPr>
      </w:pPr>
    </w:p>
    <w:p w14:paraId="46441AED" w14:textId="77777777" w:rsidR="00A11356" w:rsidRPr="00A11356" w:rsidRDefault="00A11356" w:rsidP="00A11356">
      <w:pPr>
        <w:ind w:left="851"/>
        <w:rPr>
          <w:rFonts w:ascii="Times New Roman" w:hAnsi="Times New Roman" w:cs="Times New Roman"/>
          <w:sz w:val="24"/>
          <w:szCs w:val="24"/>
        </w:rPr>
      </w:pPr>
    </w:p>
    <w:p w14:paraId="3DC9D63B" w14:textId="77777777" w:rsidR="00A11356" w:rsidRPr="00A11356" w:rsidRDefault="00A11356" w:rsidP="00A11356">
      <w:pPr>
        <w:ind w:left="851"/>
        <w:rPr>
          <w:rFonts w:ascii="Times New Roman" w:hAnsi="Times New Roman" w:cs="Times New Roman"/>
          <w:sz w:val="24"/>
          <w:szCs w:val="24"/>
        </w:rPr>
      </w:pPr>
    </w:p>
    <w:p w14:paraId="032C7100" w14:textId="77777777" w:rsidR="00A11356" w:rsidRPr="00A11356" w:rsidRDefault="00A11356" w:rsidP="00A11356">
      <w:pPr>
        <w:ind w:left="851"/>
        <w:rPr>
          <w:rFonts w:ascii="Times New Roman" w:hAnsi="Times New Roman" w:cs="Times New Roman"/>
          <w:sz w:val="24"/>
          <w:szCs w:val="24"/>
        </w:rPr>
      </w:pPr>
      <w:r w:rsidRPr="00A11356">
        <w:rPr>
          <w:rFonts w:ascii="Times New Roman" w:hAnsi="Times New Roman" w:cs="Times New Roman"/>
          <w:sz w:val="24"/>
          <w:szCs w:val="24"/>
        </w:rPr>
        <w:t xml:space="preserve"> </w:t>
      </w:r>
    </w:p>
    <w:p w14:paraId="5AF7BF20" w14:textId="77777777" w:rsidR="00A11356" w:rsidRPr="00A11356" w:rsidRDefault="00A11356" w:rsidP="00A11356">
      <w:pPr>
        <w:ind w:left="851"/>
        <w:rPr>
          <w:rFonts w:ascii="Times New Roman" w:hAnsi="Times New Roman" w:cs="Times New Roman"/>
          <w:sz w:val="24"/>
          <w:szCs w:val="24"/>
        </w:rPr>
      </w:pPr>
    </w:p>
    <w:p w14:paraId="6D6C1C52" w14:textId="77777777" w:rsidR="00A11356" w:rsidRPr="00A11356" w:rsidRDefault="00A11356" w:rsidP="00A11356">
      <w:pPr>
        <w:ind w:left="851" w:hanging="851"/>
        <w:rPr>
          <w:rFonts w:ascii="Times New Roman" w:hAnsi="Times New Roman" w:cs="Times New Roman"/>
          <w:sz w:val="24"/>
          <w:szCs w:val="24"/>
        </w:rPr>
      </w:pPr>
      <w:r w:rsidRPr="00A11356">
        <w:rPr>
          <w:rFonts w:ascii="Times New Roman" w:hAnsi="Times New Roman" w:cs="Times New Roman"/>
          <w:b/>
          <w:sz w:val="24"/>
          <w:szCs w:val="24"/>
        </w:rPr>
        <w:t>Организация-разработчик:</w:t>
      </w:r>
      <w:r w:rsidRPr="00A11356">
        <w:rPr>
          <w:rFonts w:ascii="Times New Roman" w:hAnsi="Times New Roman" w:cs="Times New Roman"/>
          <w:sz w:val="24"/>
          <w:szCs w:val="24"/>
        </w:rPr>
        <w:t xml:space="preserve"> ОГАПОУ  «Губкинский горно-политехнический колледж»</w:t>
      </w:r>
    </w:p>
    <w:p w14:paraId="678763A2" w14:textId="77777777" w:rsidR="00A11356" w:rsidRPr="00A11356" w:rsidRDefault="00A11356" w:rsidP="00A11356">
      <w:pPr>
        <w:ind w:left="851" w:hanging="851"/>
        <w:rPr>
          <w:rFonts w:ascii="Times New Roman" w:hAnsi="Times New Roman" w:cs="Times New Roman"/>
          <w:sz w:val="24"/>
          <w:szCs w:val="24"/>
        </w:rPr>
      </w:pPr>
    </w:p>
    <w:p w14:paraId="500622C8" w14:textId="77777777" w:rsidR="00A61E59" w:rsidRDefault="00A11356" w:rsidP="00A11356">
      <w:pPr>
        <w:ind w:left="142" w:hanging="142"/>
        <w:rPr>
          <w:rFonts w:ascii="Times New Roman" w:hAnsi="Times New Roman" w:cs="Times New Roman"/>
          <w:sz w:val="24"/>
          <w:szCs w:val="24"/>
        </w:rPr>
      </w:pPr>
      <w:r w:rsidRPr="00A11356">
        <w:rPr>
          <w:rFonts w:ascii="Times New Roman" w:hAnsi="Times New Roman" w:cs="Times New Roman"/>
          <w:b/>
          <w:sz w:val="24"/>
          <w:szCs w:val="24"/>
        </w:rPr>
        <w:t>Разработчик:</w:t>
      </w:r>
      <w:r w:rsidRPr="00A11356">
        <w:rPr>
          <w:rFonts w:ascii="Times New Roman" w:hAnsi="Times New Roman" w:cs="Times New Roman"/>
          <w:sz w:val="24"/>
          <w:szCs w:val="24"/>
        </w:rPr>
        <w:t xml:space="preserve"> </w:t>
      </w:r>
      <w:r>
        <w:rPr>
          <w:rFonts w:ascii="Times New Roman" w:hAnsi="Times New Roman" w:cs="Times New Roman"/>
          <w:sz w:val="24"/>
          <w:szCs w:val="24"/>
        </w:rPr>
        <w:t xml:space="preserve">Мелихова О.Н., преподаватель </w:t>
      </w:r>
      <w:r w:rsidRPr="00A11356">
        <w:rPr>
          <w:rFonts w:ascii="Times New Roman" w:hAnsi="Times New Roman" w:cs="Times New Roman"/>
          <w:sz w:val="24"/>
          <w:szCs w:val="24"/>
        </w:rPr>
        <w:t>ОГАПОУ  «Губкинский горно-политехнический колледж»</w:t>
      </w:r>
    </w:p>
    <w:p w14:paraId="16711FD6" w14:textId="77777777" w:rsidR="00A61E59" w:rsidRDefault="00A61E59">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14:paraId="0CDF0BAB" w14:textId="77777777" w:rsidR="009E42EE" w:rsidRPr="008B01D1" w:rsidRDefault="009E42EE" w:rsidP="009E42EE">
      <w:pPr>
        <w:pStyle w:val="1f"/>
        <w:spacing w:after="0"/>
        <w:rPr>
          <w:rFonts w:ascii="Times New Roman" w:hAnsi="Times New Roman"/>
        </w:rPr>
      </w:pPr>
      <w:r w:rsidRPr="008B01D1">
        <w:rPr>
          <w:rFonts w:ascii="Times New Roman" w:hAnsi="Times New Roman"/>
        </w:rPr>
        <w:lastRenderedPageBreak/>
        <w:t>СОДЕРЖАНИЕ ПРОГРАММЫ</w:t>
      </w:r>
    </w:p>
    <w:p w14:paraId="63CF5811" w14:textId="77777777" w:rsidR="009E42EE" w:rsidRDefault="009E42EE" w:rsidP="009E42EE">
      <w:pPr>
        <w:pStyle w:val="14"/>
      </w:pPr>
    </w:p>
    <w:p w14:paraId="24725FD1" w14:textId="77777777" w:rsidR="009E42EE" w:rsidRPr="00C34FE7" w:rsidRDefault="009E42EE" w:rsidP="009E42EE">
      <w:pPr>
        <w:pStyle w:val="14"/>
        <w:rPr>
          <w:rFonts w:asciiTheme="minorHAnsi" w:eastAsiaTheme="minorEastAsia" w:hAnsiTheme="minorHAnsi" w:cstheme="minorBidi"/>
          <w:lang w:eastAsia="ru-RU"/>
        </w:rPr>
      </w:pPr>
      <w:r w:rsidRPr="00C34FE7">
        <w:fldChar w:fldCharType="begin"/>
      </w:r>
      <w:r w:rsidRPr="00C34FE7">
        <w:instrText xml:space="preserve"> TOC \h \z \t "Раздел 1;1;Раздел 1.1;2" </w:instrText>
      </w:r>
      <w:r w:rsidRPr="00C34FE7">
        <w:fldChar w:fldCharType="separate"/>
      </w:r>
      <w:hyperlink w:anchor="_Toc156825287" w:history="1">
        <w:r w:rsidRPr="00C34FE7">
          <w:rPr>
            <w:rStyle w:val="af0"/>
          </w:rPr>
          <w:t>СОДЕРЖАНИЕ ПРОГРАММЫ</w:t>
        </w:r>
        <w:r w:rsidRPr="00C34FE7">
          <w:rPr>
            <w:webHidden/>
          </w:rPr>
          <w:tab/>
        </w:r>
      </w:hyperlink>
    </w:p>
    <w:p w14:paraId="52D28E05" w14:textId="77777777" w:rsidR="009E42EE" w:rsidRPr="00C34FE7" w:rsidRDefault="009E42EE" w:rsidP="009E42EE">
      <w:pPr>
        <w:pStyle w:val="14"/>
        <w:rPr>
          <w:rFonts w:asciiTheme="minorHAnsi" w:eastAsiaTheme="minorEastAsia" w:hAnsiTheme="minorHAnsi" w:cstheme="minorBidi"/>
          <w:lang w:eastAsia="ru-RU"/>
        </w:rPr>
      </w:pPr>
      <w:hyperlink w:anchor="_Toc156825288" w:history="1">
        <w:r w:rsidRPr="00C34FE7">
          <w:rPr>
            <w:rStyle w:val="af0"/>
          </w:rPr>
          <w:t>1. Общая характеристика</w:t>
        </w:r>
        <w:r w:rsidRPr="00C34FE7">
          <w:rPr>
            <w:webHidden/>
          </w:rPr>
          <w:tab/>
        </w:r>
      </w:hyperlink>
    </w:p>
    <w:p w14:paraId="729F3F63" w14:textId="77777777" w:rsidR="009E42EE" w:rsidRPr="00C34FE7" w:rsidRDefault="009E42EE" w:rsidP="009E42EE">
      <w:pPr>
        <w:pStyle w:val="21"/>
        <w:rPr>
          <w:rFonts w:asciiTheme="minorHAnsi" w:eastAsiaTheme="minorEastAsia" w:hAnsiTheme="minorHAnsi" w:cstheme="minorBidi"/>
          <w:i w:val="0"/>
          <w:iCs w:val="0"/>
          <w:sz w:val="22"/>
          <w:szCs w:val="22"/>
        </w:rPr>
      </w:pPr>
      <w:hyperlink w:anchor="_Toc156825289" w:history="1">
        <w:r w:rsidRPr="00C34FE7">
          <w:rPr>
            <w:rStyle w:val="af0"/>
            <w:i w:val="0"/>
            <w:iCs w:val="0"/>
          </w:rPr>
          <w:t>1.1. Цель и место дисциплины в структуре образовательной программы</w:t>
        </w:r>
        <w:r w:rsidRPr="00C34FE7">
          <w:rPr>
            <w:i w:val="0"/>
            <w:iCs w:val="0"/>
            <w:webHidden/>
          </w:rPr>
          <w:tab/>
        </w:r>
      </w:hyperlink>
    </w:p>
    <w:p w14:paraId="624FB68B" w14:textId="77777777" w:rsidR="009E42EE" w:rsidRDefault="009E42EE" w:rsidP="009E42EE">
      <w:pPr>
        <w:pStyle w:val="21"/>
      </w:pPr>
      <w:r>
        <w:rPr>
          <w:i w:val="0"/>
          <w:iCs w:val="0"/>
        </w:rPr>
        <w:t xml:space="preserve">1.2. </w:t>
      </w:r>
      <w:hyperlink w:anchor="_Toc156825290" w:history="1">
        <w:r w:rsidRPr="00C34FE7">
          <w:rPr>
            <w:rStyle w:val="af0"/>
            <w:i w:val="0"/>
            <w:iCs w:val="0"/>
          </w:rPr>
          <w:t>Планируемые результаты освоения дисциплины</w:t>
        </w:r>
        <w:r w:rsidRPr="00C34FE7">
          <w:rPr>
            <w:i w:val="0"/>
            <w:iCs w:val="0"/>
            <w:webHidden/>
          </w:rPr>
          <w:tab/>
        </w:r>
      </w:hyperlink>
    </w:p>
    <w:p w14:paraId="271ADCD2" w14:textId="77777777" w:rsidR="009E42EE" w:rsidRPr="005653FD" w:rsidRDefault="009E42EE" w:rsidP="009E42EE">
      <w:pPr>
        <w:rPr>
          <w:rFonts w:ascii="Times New Roman" w:hAnsi="Times New Roman" w:cs="Times New Roman"/>
          <w:lang w:eastAsia="ru-RU"/>
        </w:rPr>
      </w:pPr>
      <w:r>
        <w:rPr>
          <w:lang w:eastAsia="ru-RU"/>
        </w:rPr>
        <w:t xml:space="preserve">     </w:t>
      </w:r>
      <w:r>
        <w:rPr>
          <w:rFonts w:ascii="Times New Roman" w:hAnsi="Times New Roman" w:cs="Times New Roman"/>
          <w:lang w:eastAsia="ru-RU"/>
        </w:rPr>
        <w:t>1.3. Обоснование часов вариативной части ОПОП-П……………………………………………….…...</w:t>
      </w:r>
    </w:p>
    <w:p w14:paraId="4C963476" w14:textId="77777777" w:rsidR="009E42EE" w:rsidRPr="00C34FE7" w:rsidRDefault="009E42EE" w:rsidP="009E42EE">
      <w:pPr>
        <w:pStyle w:val="14"/>
        <w:rPr>
          <w:rFonts w:asciiTheme="minorHAnsi" w:eastAsiaTheme="minorEastAsia" w:hAnsiTheme="minorHAnsi" w:cstheme="minorBidi"/>
          <w:lang w:eastAsia="ru-RU"/>
        </w:rPr>
      </w:pPr>
      <w:hyperlink w:anchor="_Toc156825291" w:history="1">
        <w:r w:rsidRPr="00C34FE7">
          <w:rPr>
            <w:rStyle w:val="af0"/>
          </w:rPr>
          <w:t>2. Структура и содержание дисциплины</w:t>
        </w:r>
        <w:r w:rsidRPr="00C34FE7">
          <w:rPr>
            <w:webHidden/>
          </w:rPr>
          <w:tab/>
        </w:r>
      </w:hyperlink>
    </w:p>
    <w:p w14:paraId="39677A58" w14:textId="77777777" w:rsidR="009E42EE" w:rsidRPr="00C34FE7" w:rsidRDefault="009E42EE" w:rsidP="009E42EE">
      <w:pPr>
        <w:pStyle w:val="21"/>
        <w:rPr>
          <w:rFonts w:asciiTheme="minorHAnsi" w:eastAsiaTheme="minorEastAsia" w:hAnsiTheme="minorHAnsi" w:cstheme="minorBidi"/>
          <w:i w:val="0"/>
          <w:iCs w:val="0"/>
          <w:sz w:val="22"/>
          <w:szCs w:val="22"/>
        </w:rPr>
      </w:pPr>
      <w:hyperlink w:anchor="_Toc156825292" w:history="1">
        <w:r w:rsidRPr="00C34FE7">
          <w:rPr>
            <w:rStyle w:val="af0"/>
            <w:i w:val="0"/>
            <w:iCs w:val="0"/>
          </w:rPr>
          <w:t>2.1. Трудоемкость освоения дисциплины</w:t>
        </w:r>
        <w:r w:rsidRPr="00C34FE7">
          <w:rPr>
            <w:i w:val="0"/>
            <w:iCs w:val="0"/>
            <w:webHidden/>
          </w:rPr>
          <w:tab/>
        </w:r>
      </w:hyperlink>
    </w:p>
    <w:p w14:paraId="51CD55E3" w14:textId="77777777" w:rsidR="009E42EE" w:rsidRPr="00C34FE7" w:rsidRDefault="009E42EE" w:rsidP="009E42EE">
      <w:pPr>
        <w:pStyle w:val="21"/>
        <w:rPr>
          <w:rFonts w:asciiTheme="minorHAnsi" w:eastAsiaTheme="minorEastAsia" w:hAnsiTheme="minorHAnsi" w:cstheme="minorBidi"/>
          <w:i w:val="0"/>
          <w:iCs w:val="0"/>
          <w:sz w:val="22"/>
          <w:szCs w:val="22"/>
        </w:rPr>
      </w:pPr>
      <w:hyperlink w:anchor="_Toc156825293" w:history="1">
        <w:r w:rsidRPr="00C34FE7">
          <w:rPr>
            <w:rStyle w:val="af0"/>
            <w:i w:val="0"/>
            <w:iCs w:val="0"/>
          </w:rPr>
          <w:t>2.2. Содержание дисциплины</w:t>
        </w:r>
        <w:r w:rsidRPr="00C34FE7">
          <w:rPr>
            <w:i w:val="0"/>
            <w:iCs w:val="0"/>
            <w:webHidden/>
          </w:rPr>
          <w:tab/>
        </w:r>
      </w:hyperlink>
    </w:p>
    <w:p w14:paraId="4D64D016" w14:textId="77777777" w:rsidR="009E42EE" w:rsidRPr="00C34FE7" w:rsidRDefault="009E42EE" w:rsidP="009E42EE">
      <w:pPr>
        <w:pStyle w:val="14"/>
        <w:rPr>
          <w:rFonts w:asciiTheme="minorHAnsi" w:eastAsiaTheme="minorEastAsia" w:hAnsiTheme="minorHAnsi" w:cstheme="minorBidi"/>
          <w:lang w:eastAsia="ru-RU"/>
        </w:rPr>
      </w:pPr>
      <w:hyperlink w:anchor="_Toc156825296" w:history="1">
        <w:r w:rsidRPr="00C34FE7">
          <w:rPr>
            <w:rStyle w:val="af0"/>
          </w:rPr>
          <w:t>3. Условия реализации дисциплины</w:t>
        </w:r>
        <w:r w:rsidRPr="00C34FE7">
          <w:rPr>
            <w:webHidden/>
          </w:rPr>
          <w:tab/>
        </w:r>
      </w:hyperlink>
    </w:p>
    <w:p w14:paraId="2F8FC80A" w14:textId="77777777" w:rsidR="009E42EE" w:rsidRPr="00C34FE7" w:rsidRDefault="009E42EE" w:rsidP="009E42EE">
      <w:pPr>
        <w:pStyle w:val="21"/>
        <w:rPr>
          <w:rFonts w:asciiTheme="minorHAnsi" w:eastAsiaTheme="minorEastAsia" w:hAnsiTheme="minorHAnsi" w:cstheme="minorBidi"/>
          <w:i w:val="0"/>
          <w:iCs w:val="0"/>
          <w:sz w:val="22"/>
          <w:szCs w:val="22"/>
        </w:rPr>
      </w:pPr>
      <w:hyperlink w:anchor="_Toc156825297" w:history="1">
        <w:r w:rsidRPr="00C34FE7">
          <w:rPr>
            <w:rStyle w:val="af0"/>
            <w:i w:val="0"/>
            <w:iCs w:val="0"/>
          </w:rPr>
          <w:t>3.1. Материально-техническое обеспечение</w:t>
        </w:r>
        <w:r w:rsidRPr="00C34FE7">
          <w:rPr>
            <w:i w:val="0"/>
            <w:iCs w:val="0"/>
            <w:webHidden/>
          </w:rPr>
          <w:tab/>
        </w:r>
      </w:hyperlink>
    </w:p>
    <w:p w14:paraId="39F9FEA0" w14:textId="77777777" w:rsidR="009E42EE" w:rsidRPr="00C34FE7" w:rsidRDefault="009E42EE" w:rsidP="009E42EE">
      <w:pPr>
        <w:pStyle w:val="21"/>
        <w:rPr>
          <w:rFonts w:asciiTheme="minorHAnsi" w:eastAsiaTheme="minorEastAsia" w:hAnsiTheme="minorHAnsi" w:cstheme="minorBidi"/>
          <w:i w:val="0"/>
          <w:iCs w:val="0"/>
          <w:sz w:val="22"/>
          <w:szCs w:val="22"/>
        </w:rPr>
      </w:pPr>
      <w:hyperlink w:anchor="_Toc156825298" w:history="1">
        <w:r w:rsidRPr="00C34FE7">
          <w:rPr>
            <w:rStyle w:val="af0"/>
            <w:i w:val="0"/>
            <w:iCs w:val="0"/>
          </w:rPr>
          <w:t>3.2. Учебно-методическое обеспечение</w:t>
        </w:r>
        <w:r w:rsidRPr="00C34FE7">
          <w:rPr>
            <w:i w:val="0"/>
            <w:iCs w:val="0"/>
            <w:webHidden/>
          </w:rPr>
          <w:tab/>
        </w:r>
      </w:hyperlink>
    </w:p>
    <w:p w14:paraId="46AA158B" w14:textId="77777777" w:rsidR="009E42EE" w:rsidRPr="00C34FE7" w:rsidRDefault="009E42EE" w:rsidP="009E42EE">
      <w:pPr>
        <w:pStyle w:val="14"/>
        <w:rPr>
          <w:rFonts w:asciiTheme="minorHAnsi" w:eastAsiaTheme="minorEastAsia" w:hAnsiTheme="minorHAnsi" w:cstheme="minorBidi"/>
          <w:lang w:eastAsia="ru-RU"/>
        </w:rPr>
      </w:pPr>
      <w:hyperlink w:anchor="_Toc156825299" w:history="1">
        <w:r w:rsidRPr="00C34FE7">
          <w:rPr>
            <w:rStyle w:val="af0"/>
          </w:rPr>
          <w:t>4. Контроль и оценка результатовосвоения дисциплины</w:t>
        </w:r>
        <w:r w:rsidRPr="00C34FE7">
          <w:rPr>
            <w:webHidden/>
          </w:rPr>
          <w:tab/>
        </w:r>
      </w:hyperlink>
    </w:p>
    <w:p w14:paraId="06095209" w14:textId="77777777" w:rsidR="009E42EE" w:rsidRDefault="009E42EE" w:rsidP="009E42EE">
      <w:pPr>
        <w:pStyle w:val="1f"/>
        <w:jc w:val="left"/>
        <w:rPr>
          <w:rFonts w:ascii="Times New Roman" w:hAnsi="Times New Roman"/>
          <w:b w:val="0"/>
          <w:bCs w:val="0"/>
        </w:rPr>
      </w:pPr>
      <w:r w:rsidRPr="00C34FE7">
        <w:rPr>
          <w:rFonts w:ascii="Times New Roman" w:hAnsi="Times New Roman"/>
          <w:b w:val="0"/>
          <w:bCs w:val="0"/>
        </w:rPr>
        <w:fldChar w:fldCharType="end"/>
      </w:r>
    </w:p>
    <w:p w14:paraId="2E9CE342" w14:textId="77777777" w:rsidR="009E42EE" w:rsidRPr="004D794B" w:rsidRDefault="009E42EE" w:rsidP="009E42EE">
      <w:pPr>
        <w:pStyle w:val="1f"/>
        <w:numPr>
          <w:ilvl w:val="0"/>
          <w:numId w:val="1"/>
        </w:numPr>
        <w:rPr>
          <w:rStyle w:val="afb"/>
          <w:i w:val="0"/>
        </w:rPr>
      </w:pPr>
      <w:r>
        <w:rPr>
          <w:rFonts w:ascii="Times New Roman" w:hAnsi="Times New Roman"/>
        </w:rPr>
        <w:br w:type="page"/>
      </w:r>
      <w:bookmarkStart w:id="0" w:name="_Toc156294566"/>
      <w:bookmarkStart w:id="1" w:name="_Toc156825288"/>
      <w:r w:rsidRPr="004D794B">
        <w:rPr>
          <w:rStyle w:val="afb"/>
          <w:i w:val="0"/>
        </w:rPr>
        <w:lastRenderedPageBreak/>
        <w:t>Общая характеристика</w:t>
      </w:r>
      <w:bookmarkEnd w:id="0"/>
      <w:bookmarkEnd w:id="1"/>
      <w:r w:rsidRPr="004D794B">
        <w:rPr>
          <w:rStyle w:val="afb"/>
          <w:i w:val="0"/>
        </w:rPr>
        <w:t xml:space="preserve"> РАБОЧЕЙ ПРОГРАММЫ УЧЕБНОЙ ДИСЦИПЛИНЫ</w:t>
      </w:r>
    </w:p>
    <w:p w14:paraId="53C73976" w14:textId="77777777" w:rsidR="009E42EE" w:rsidRPr="009818EA" w:rsidRDefault="009E42EE" w:rsidP="009E42EE">
      <w:pPr>
        <w:pStyle w:val="1d"/>
        <w:ind w:left="720"/>
        <w:jc w:val="center"/>
        <w:rPr>
          <w:rFonts w:eastAsia="Segoe UI"/>
          <w:b/>
          <w:lang w:val="ru-RU"/>
        </w:rPr>
      </w:pPr>
      <w:r w:rsidRPr="009818EA">
        <w:rPr>
          <w:rFonts w:eastAsia="Segoe UI"/>
          <w:b/>
          <w:lang w:val="ru-RU"/>
        </w:rPr>
        <w:t>«Экологическ</w:t>
      </w:r>
      <w:r w:rsidR="00A61E59">
        <w:rPr>
          <w:rFonts w:eastAsia="Segoe UI"/>
          <w:b/>
          <w:lang w:val="ru-RU"/>
        </w:rPr>
        <w:t>ие</w:t>
      </w:r>
      <w:r w:rsidRPr="009818EA">
        <w:rPr>
          <w:rFonts w:eastAsia="Segoe UI"/>
          <w:b/>
          <w:lang w:val="ru-RU"/>
        </w:rPr>
        <w:t xml:space="preserve"> </w:t>
      </w:r>
      <w:r w:rsidR="00A61E59">
        <w:rPr>
          <w:rFonts w:eastAsia="Segoe UI"/>
          <w:b/>
          <w:lang w:val="ru-RU"/>
        </w:rPr>
        <w:t>основы природопользования</w:t>
      </w:r>
      <w:r w:rsidRPr="009818EA">
        <w:rPr>
          <w:rFonts w:eastAsia="Segoe UI"/>
          <w:b/>
          <w:lang w:val="ru-RU"/>
        </w:rPr>
        <w:t>»</w:t>
      </w:r>
    </w:p>
    <w:p w14:paraId="1CF43F95" w14:textId="77777777" w:rsidR="009E42EE" w:rsidRDefault="009E42EE" w:rsidP="009E42EE">
      <w:pPr>
        <w:pStyle w:val="1d"/>
        <w:ind w:left="720"/>
        <w:jc w:val="center"/>
        <w:rPr>
          <w:rFonts w:eastAsia="Segoe UI"/>
          <w:vertAlign w:val="superscript"/>
          <w:lang w:val="ru-RU"/>
        </w:rPr>
      </w:pPr>
      <w:r>
        <w:rPr>
          <w:rFonts w:eastAsia="Segoe UI"/>
          <w:vertAlign w:val="superscript"/>
          <w:lang w:val="ru-RU"/>
        </w:rPr>
        <w:t>(наименование дисциплины)</w:t>
      </w:r>
    </w:p>
    <w:p w14:paraId="6137F731" w14:textId="77777777" w:rsidR="009E42EE" w:rsidRPr="00A61E59" w:rsidRDefault="009E42EE" w:rsidP="009E42EE">
      <w:pPr>
        <w:pStyle w:val="114"/>
        <w:spacing w:after="0" w:line="240" w:lineRule="auto"/>
        <w:rPr>
          <w:rFonts w:ascii="Times New Roman" w:eastAsiaTheme="minorHAnsi" w:hAnsi="Times New Roman"/>
          <w:color w:val="auto"/>
          <w:lang w:eastAsia="en-US"/>
        </w:rPr>
      </w:pPr>
      <w:bookmarkStart w:id="2" w:name="_Toc150695623"/>
      <w:bookmarkStart w:id="3" w:name="_Toc156294567"/>
      <w:bookmarkStart w:id="4" w:name="_Toc156825289"/>
      <w:r w:rsidRPr="00A61E59">
        <w:rPr>
          <w:rFonts w:ascii="Times New Roman" w:hAnsi="Times New Roman"/>
          <w:color w:val="auto"/>
        </w:rPr>
        <w:t>1</w:t>
      </w:r>
      <w:r w:rsidRPr="00A61E59">
        <w:rPr>
          <w:rFonts w:ascii="Times New Roman" w:eastAsiaTheme="minorHAnsi" w:hAnsi="Times New Roman"/>
          <w:color w:val="auto"/>
          <w:lang w:eastAsia="en-US"/>
        </w:rPr>
        <w:t xml:space="preserve">.1. Цель и место </w:t>
      </w:r>
      <w:bookmarkEnd w:id="2"/>
      <w:r w:rsidRPr="00A61E59">
        <w:rPr>
          <w:rFonts w:ascii="Times New Roman" w:eastAsiaTheme="minorHAnsi" w:hAnsi="Times New Roman"/>
          <w:color w:val="auto"/>
          <w:lang w:eastAsia="en-US"/>
        </w:rPr>
        <w:t>дисциплины в структуре образовательной программы</w:t>
      </w:r>
      <w:bookmarkEnd w:id="3"/>
      <w:bookmarkEnd w:id="4"/>
    </w:p>
    <w:p w14:paraId="3B12F841" w14:textId="77777777" w:rsidR="009E42EE" w:rsidRPr="00EC7F20" w:rsidRDefault="009E42EE" w:rsidP="009E42EE">
      <w:pPr>
        <w:shd w:val="clear" w:color="auto" w:fill="FFFFFF"/>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Цель дисциплины </w:t>
      </w:r>
      <w:r>
        <w:rPr>
          <w:rFonts w:ascii="Times New Roman" w:hAnsi="Times New Roman"/>
        </w:rPr>
        <w:t>«Экологическ</w:t>
      </w:r>
      <w:r w:rsidR="00A61E59">
        <w:rPr>
          <w:rFonts w:ascii="Times New Roman" w:hAnsi="Times New Roman"/>
        </w:rPr>
        <w:t>ие основы природопользования</w:t>
      </w:r>
      <w:r>
        <w:rPr>
          <w:rFonts w:ascii="Times New Roman" w:hAnsi="Times New Roman"/>
        </w:rPr>
        <w:t>»</w:t>
      </w:r>
      <w:r>
        <w:rPr>
          <w:rFonts w:ascii="Times New Roman" w:eastAsia="Times New Roman" w:hAnsi="Times New Roman" w:cs="Times New Roman"/>
          <w:sz w:val="24"/>
          <w:szCs w:val="24"/>
          <w:lang w:eastAsia="ru-RU"/>
        </w:rPr>
        <w:t xml:space="preserve">: формирование представлений о </w:t>
      </w:r>
      <w:r w:rsidRPr="00EC7F20">
        <w:rPr>
          <w:rFonts w:ascii="Times New Roman" w:eastAsia="Times New Roman" w:hAnsi="Times New Roman" w:cs="Times New Roman"/>
          <w:sz w:val="24"/>
          <w:szCs w:val="24"/>
          <w:lang w:eastAsia="ru-RU"/>
        </w:rPr>
        <w:t>теории экологической безопасности человека и общества,</w:t>
      </w:r>
      <w:r w:rsidR="00A61E59">
        <w:rPr>
          <w:rFonts w:ascii="Times New Roman" w:eastAsia="Times New Roman" w:hAnsi="Times New Roman" w:cs="Times New Roman"/>
          <w:sz w:val="24"/>
          <w:szCs w:val="24"/>
          <w:lang w:eastAsia="ru-RU"/>
        </w:rPr>
        <w:t xml:space="preserve"> рационального использования природных ресурсов, </w:t>
      </w:r>
      <w:r w:rsidRPr="00EC7F20">
        <w:rPr>
          <w:rFonts w:ascii="Times New Roman" w:eastAsia="Times New Roman" w:hAnsi="Times New Roman" w:cs="Times New Roman"/>
          <w:sz w:val="24"/>
          <w:szCs w:val="24"/>
          <w:lang w:eastAsia="ru-RU"/>
        </w:rPr>
        <w:t xml:space="preserve"> а также познакомить обучающихся с происхождением и совокупным действием опасных факторов техносферы, их </w:t>
      </w:r>
      <w:r>
        <w:rPr>
          <w:rFonts w:ascii="Times New Roman" w:eastAsia="Times New Roman" w:hAnsi="Times New Roman" w:cs="Times New Roman"/>
          <w:sz w:val="24"/>
          <w:szCs w:val="24"/>
          <w:lang w:eastAsia="ru-RU"/>
        </w:rPr>
        <w:t>м</w:t>
      </w:r>
      <w:r w:rsidRPr="00EC7F20">
        <w:rPr>
          <w:rFonts w:ascii="Times New Roman" w:eastAsia="Times New Roman" w:hAnsi="Times New Roman" w:cs="Times New Roman"/>
          <w:sz w:val="24"/>
          <w:szCs w:val="24"/>
          <w:lang w:eastAsia="ru-RU"/>
        </w:rPr>
        <w:t>инимизацией и основам защиты от них.</w:t>
      </w:r>
    </w:p>
    <w:p w14:paraId="61CAAD34" w14:textId="77777777" w:rsidR="009E42EE" w:rsidRPr="00EC7F20" w:rsidRDefault="009E42EE" w:rsidP="009E42EE">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«Экологическ</w:t>
      </w:r>
      <w:r w:rsidR="00A61E59">
        <w:rPr>
          <w:rFonts w:ascii="Times New Roman" w:hAnsi="Times New Roman" w:cs="Times New Roman"/>
          <w:sz w:val="24"/>
          <w:szCs w:val="24"/>
        </w:rPr>
        <w:t xml:space="preserve">ие основы </w:t>
      </w:r>
      <w:proofErr w:type="spellStart"/>
      <w:r w:rsidR="00A61E59">
        <w:rPr>
          <w:rFonts w:ascii="Times New Roman" w:hAnsi="Times New Roman" w:cs="Times New Roman"/>
          <w:sz w:val="24"/>
          <w:szCs w:val="24"/>
        </w:rPr>
        <w:t>продопользования</w:t>
      </w:r>
      <w:proofErr w:type="spellEnd"/>
      <w:r>
        <w:rPr>
          <w:rFonts w:ascii="Times New Roman" w:hAnsi="Times New Roman" w:cs="Times New Roman"/>
          <w:sz w:val="24"/>
          <w:szCs w:val="24"/>
        </w:rPr>
        <w:t xml:space="preserve">» включена в </w:t>
      </w:r>
      <w:r w:rsidRPr="00EC7F20">
        <w:rPr>
          <w:rFonts w:ascii="Times New Roman" w:hAnsi="Times New Roman" w:cs="Times New Roman"/>
          <w:sz w:val="24"/>
          <w:szCs w:val="24"/>
        </w:rPr>
        <w:t>вариативную часть образовательной программы общепрофессионального цикла</w:t>
      </w:r>
      <w:r>
        <w:rPr>
          <w:rFonts w:ascii="Times New Roman" w:hAnsi="Times New Roman" w:cs="Times New Roman"/>
          <w:sz w:val="24"/>
          <w:szCs w:val="24"/>
        </w:rPr>
        <w:t>.</w:t>
      </w:r>
    </w:p>
    <w:p w14:paraId="37638AB1" w14:textId="77777777" w:rsidR="009E42EE" w:rsidRPr="00A61E59" w:rsidRDefault="009E42EE" w:rsidP="009E42EE">
      <w:pPr>
        <w:pStyle w:val="114"/>
        <w:rPr>
          <w:rFonts w:ascii="Times New Roman" w:eastAsiaTheme="minorHAnsi" w:hAnsi="Times New Roman"/>
          <w:color w:val="auto"/>
          <w:lang w:eastAsia="en-US"/>
        </w:rPr>
      </w:pPr>
      <w:bookmarkStart w:id="5" w:name="_Toc156294568"/>
      <w:bookmarkStart w:id="6" w:name="_Toc156825290"/>
      <w:r w:rsidRPr="00A61E59">
        <w:rPr>
          <w:rFonts w:ascii="Times New Roman" w:eastAsiaTheme="minorHAnsi" w:hAnsi="Times New Roman"/>
          <w:color w:val="auto"/>
          <w:lang w:eastAsia="en-US"/>
        </w:rPr>
        <w:t>1.2. Планируемые результаты освоения дисциплины</w:t>
      </w:r>
      <w:bookmarkEnd w:id="5"/>
      <w:bookmarkEnd w:id="6"/>
    </w:p>
    <w:p w14:paraId="00CC8A3C" w14:textId="49D36411" w:rsidR="009E42EE" w:rsidRDefault="009E42EE" w:rsidP="009E42EE">
      <w:pPr>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w:t>
      </w:r>
    </w:p>
    <w:p w14:paraId="41DFE2C8" w14:textId="77777777" w:rsidR="009E42EE" w:rsidRDefault="009E42EE" w:rsidP="009E42EE">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966"/>
        <w:gridCol w:w="2794"/>
        <w:gridCol w:w="2794"/>
      </w:tblGrid>
      <w:tr w:rsidR="009E42EE" w14:paraId="7D9DA182" w14:textId="77777777" w:rsidTr="00A11356">
        <w:tc>
          <w:tcPr>
            <w:tcW w:w="1246" w:type="dxa"/>
            <w:tcBorders>
              <w:top w:val="single" w:sz="4" w:space="0" w:color="auto"/>
              <w:left w:val="single" w:sz="4" w:space="0" w:color="auto"/>
              <w:right w:val="single" w:sz="4" w:space="0" w:color="auto"/>
            </w:tcBorders>
          </w:tcPr>
          <w:p w14:paraId="450BFB55" w14:textId="77777777" w:rsidR="009E42EE" w:rsidRPr="00F529CC" w:rsidRDefault="009E42EE" w:rsidP="00A11356">
            <w:pPr>
              <w:rPr>
                <w:rStyle w:val="afb"/>
                <w:b/>
                <w:i w:val="0"/>
                <w:sz w:val="24"/>
                <w:szCs w:val="24"/>
              </w:rPr>
            </w:pPr>
            <w:bookmarkStart w:id="7" w:name="_Hlk158201861"/>
            <w:r w:rsidRPr="00F529CC">
              <w:rPr>
                <w:rStyle w:val="afb"/>
                <w:b/>
                <w:i w:val="0"/>
                <w:sz w:val="24"/>
                <w:szCs w:val="24"/>
              </w:rPr>
              <w:t xml:space="preserve">Код ОК, </w:t>
            </w:r>
          </w:p>
          <w:p w14:paraId="77B5C7AA" w14:textId="77777777" w:rsidR="009E42EE" w:rsidRDefault="009E42EE" w:rsidP="00A11356">
            <w:pPr>
              <w:rPr>
                <w:rStyle w:val="afb"/>
                <w:b/>
                <w:sz w:val="24"/>
                <w:szCs w:val="24"/>
              </w:rPr>
            </w:pPr>
            <w:r w:rsidRPr="00F529CC">
              <w:rPr>
                <w:rStyle w:val="afb"/>
                <w:b/>
                <w:i w:val="0"/>
                <w:sz w:val="24"/>
                <w:szCs w:val="24"/>
              </w:rPr>
              <w:t>ПК</w:t>
            </w:r>
            <w:r w:rsidRPr="00F529CC">
              <w:rPr>
                <w:rStyle w:val="afb"/>
                <w:b/>
                <w:sz w:val="24"/>
                <w:szCs w:val="24"/>
              </w:rPr>
              <w:t xml:space="preserve"> </w:t>
            </w:r>
          </w:p>
        </w:tc>
        <w:tc>
          <w:tcPr>
            <w:tcW w:w="2966" w:type="dxa"/>
            <w:tcBorders>
              <w:top w:val="single" w:sz="4" w:space="0" w:color="auto"/>
              <w:left w:val="single" w:sz="4" w:space="0" w:color="auto"/>
              <w:right w:val="single" w:sz="4" w:space="0" w:color="auto"/>
            </w:tcBorders>
          </w:tcPr>
          <w:p w14:paraId="13B9B228" w14:textId="77777777" w:rsidR="009E42EE" w:rsidRDefault="009E42EE" w:rsidP="00A11356">
            <w:pPr>
              <w:jc w:val="center"/>
              <w:rPr>
                <w:rFonts w:ascii="Times New Roman" w:hAnsi="Times New Roman" w:cs="Times New Roman"/>
                <w:b/>
                <w:sz w:val="24"/>
                <w:szCs w:val="24"/>
              </w:rPr>
            </w:pPr>
            <w:r>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tcPr>
          <w:p w14:paraId="55F46380" w14:textId="77777777" w:rsidR="009E42EE" w:rsidRDefault="009E42EE" w:rsidP="00A11356">
            <w:pPr>
              <w:jc w:val="center"/>
              <w:rPr>
                <w:rFonts w:ascii="Times New Roman" w:hAnsi="Times New Roman" w:cs="Times New Roman"/>
                <w:b/>
                <w:i/>
                <w:sz w:val="24"/>
                <w:szCs w:val="24"/>
              </w:rPr>
            </w:pPr>
            <w:r>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1B99FD78" w14:textId="77777777" w:rsidR="009E42EE" w:rsidRDefault="009E42EE" w:rsidP="00A11356">
            <w:pPr>
              <w:jc w:val="center"/>
              <w:rPr>
                <w:rFonts w:ascii="Times New Roman" w:hAnsi="Times New Roman" w:cs="Times New Roman"/>
                <w:b/>
                <w:i/>
                <w:sz w:val="24"/>
                <w:szCs w:val="24"/>
              </w:rPr>
            </w:pPr>
            <w:r w:rsidRPr="00F529CC">
              <w:rPr>
                <w:rFonts w:ascii="Times New Roman" w:hAnsi="Times New Roman" w:cs="Times New Roman"/>
                <w:b/>
                <w:sz w:val="24"/>
                <w:szCs w:val="24"/>
              </w:rPr>
              <w:t xml:space="preserve">Владеть навыками </w:t>
            </w:r>
          </w:p>
        </w:tc>
      </w:tr>
      <w:tr w:rsidR="009E42EE" w14:paraId="43175342" w14:textId="77777777" w:rsidTr="00A11356">
        <w:tc>
          <w:tcPr>
            <w:tcW w:w="1246" w:type="dxa"/>
            <w:tcBorders>
              <w:top w:val="single" w:sz="4" w:space="0" w:color="auto"/>
              <w:left w:val="single" w:sz="4" w:space="0" w:color="auto"/>
              <w:right w:val="single" w:sz="4" w:space="0" w:color="auto"/>
            </w:tcBorders>
          </w:tcPr>
          <w:p w14:paraId="2349EBEB" w14:textId="77777777" w:rsidR="009E42EE" w:rsidRDefault="009E42EE" w:rsidP="00A11356">
            <w:pPr>
              <w:rPr>
                <w:rFonts w:ascii="Times New Roman" w:hAnsi="Times New Roman" w:cs="Times New Roman"/>
                <w:bCs/>
                <w:sz w:val="24"/>
                <w:szCs w:val="24"/>
              </w:rPr>
            </w:pPr>
            <w:r>
              <w:rPr>
                <w:rFonts w:ascii="Times New Roman" w:hAnsi="Times New Roman" w:cs="Times New Roman"/>
                <w:bCs/>
                <w:sz w:val="24"/>
                <w:szCs w:val="24"/>
              </w:rPr>
              <w:t>ОК.01</w:t>
            </w:r>
          </w:p>
        </w:tc>
        <w:tc>
          <w:tcPr>
            <w:tcW w:w="2966" w:type="dxa"/>
            <w:tcBorders>
              <w:top w:val="single" w:sz="4" w:space="0" w:color="auto"/>
              <w:left w:val="single" w:sz="4" w:space="0" w:color="auto"/>
              <w:right w:val="single" w:sz="4" w:space="0" w:color="auto"/>
            </w:tcBorders>
          </w:tcPr>
          <w:p w14:paraId="65EC5B3A" w14:textId="77777777" w:rsidR="009E42EE" w:rsidRPr="00587A9E" w:rsidRDefault="009E42EE" w:rsidP="00A11356">
            <w:pPr>
              <w:rPr>
                <w:rFonts w:ascii="Times New Roman" w:hAnsi="Times New Roman" w:cs="Times New Roman"/>
                <w:sz w:val="24"/>
                <w:szCs w:val="24"/>
              </w:rPr>
            </w:pPr>
            <w:r w:rsidRPr="00587A9E">
              <w:rPr>
                <w:rFonts w:ascii="Times New Roman" w:hAnsi="Times New Roman" w:cs="Times New Roman"/>
                <w:sz w:val="24"/>
                <w:szCs w:val="24"/>
              </w:rPr>
              <w:t>определять экологическую пригодность выпускаемой продукции;</w:t>
            </w:r>
          </w:p>
          <w:p w14:paraId="3774BD80" w14:textId="77777777" w:rsidR="009E42EE" w:rsidRPr="00587A9E" w:rsidRDefault="009E42EE" w:rsidP="00A11356">
            <w:pPr>
              <w:rPr>
                <w:rFonts w:ascii="Times New Roman" w:hAnsi="Times New Roman" w:cs="Times New Roman"/>
                <w:bCs/>
                <w:sz w:val="24"/>
                <w:szCs w:val="24"/>
              </w:rPr>
            </w:pPr>
            <w:r w:rsidRPr="00587A9E">
              <w:rPr>
                <w:rFonts w:ascii="Times New Roman" w:hAnsi="Times New Roman" w:cs="Times New Roman"/>
                <w:sz w:val="24"/>
                <w:szCs w:val="24"/>
              </w:rPr>
              <w:t>оценивать состояние экологии окружающей среды на производственном объекте.</w:t>
            </w:r>
          </w:p>
        </w:tc>
        <w:tc>
          <w:tcPr>
            <w:tcW w:w="2794" w:type="dxa"/>
            <w:tcBorders>
              <w:top w:val="single" w:sz="4" w:space="0" w:color="auto"/>
              <w:left w:val="single" w:sz="4" w:space="0" w:color="auto"/>
              <w:bottom w:val="single" w:sz="4" w:space="0" w:color="auto"/>
              <w:right w:val="single" w:sz="4" w:space="0" w:color="auto"/>
            </w:tcBorders>
          </w:tcPr>
          <w:p w14:paraId="1496B3E4" w14:textId="77777777" w:rsidR="009E42EE" w:rsidRPr="004D6D48" w:rsidRDefault="009E42EE" w:rsidP="00A11356">
            <w:pPr>
              <w:spacing w:line="228" w:lineRule="auto"/>
              <w:rPr>
                <w:rFonts w:ascii="Times New Roman" w:hAnsi="Times New Roman" w:cs="Times New Roman"/>
                <w:sz w:val="24"/>
                <w:szCs w:val="24"/>
              </w:rPr>
            </w:pPr>
            <w:r w:rsidRPr="004D6D48">
              <w:rPr>
                <w:rFonts w:ascii="Times New Roman" w:hAnsi="Times New Roman" w:cs="Times New Roman"/>
                <w:sz w:val="24"/>
                <w:szCs w:val="24"/>
              </w:rPr>
              <w:t>виды и классификацию природных ресурсов, условия устойчивого состояния экосистем;</w:t>
            </w:r>
          </w:p>
          <w:p w14:paraId="747FE3E1" w14:textId="77777777" w:rsidR="009E42EE" w:rsidRPr="004D6D48" w:rsidRDefault="009E42EE" w:rsidP="00A11356">
            <w:pPr>
              <w:tabs>
                <w:tab w:val="left" w:pos="273"/>
              </w:tabs>
              <w:spacing w:line="228" w:lineRule="auto"/>
              <w:rPr>
                <w:rFonts w:ascii="Times New Roman" w:hAnsi="Times New Roman" w:cs="Times New Roman"/>
                <w:b/>
                <w:sz w:val="24"/>
                <w:szCs w:val="24"/>
              </w:rPr>
            </w:pPr>
            <w:r w:rsidRPr="004D6D48">
              <w:rPr>
                <w:rFonts w:ascii="Times New Roman" w:hAnsi="Times New Roman" w:cs="Times New Roman"/>
                <w:sz w:val="24"/>
                <w:szCs w:val="24"/>
              </w:rPr>
              <w:t>задачи охраны окружающей среды, природоресурсный потенциал и охраняемые природные территории Российской Федерации;</w:t>
            </w:r>
          </w:p>
          <w:p w14:paraId="69561576" w14:textId="77777777" w:rsidR="009E42EE" w:rsidRPr="004D6D48" w:rsidRDefault="009E42EE" w:rsidP="00A11356">
            <w:pPr>
              <w:spacing w:line="228" w:lineRule="auto"/>
              <w:rPr>
                <w:rFonts w:ascii="Times New Roman" w:hAnsi="Times New Roman" w:cs="Times New Roman"/>
                <w:sz w:val="24"/>
                <w:szCs w:val="24"/>
              </w:rPr>
            </w:pPr>
            <w:r w:rsidRPr="004D6D48">
              <w:rPr>
                <w:rFonts w:ascii="Times New Roman" w:hAnsi="Times New Roman" w:cs="Times New Roman"/>
                <w:sz w:val="24"/>
                <w:szCs w:val="24"/>
              </w:rPr>
              <w:t>основные источники и масштабы образования отходов производства;</w:t>
            </w:r>
          </w:p>
          <w:p w14:paraId="26825145" w14:textId="77777777" w:rsidR="009E42EE" w:rsidRPr="004D6D48" w:rsidRDefault="009E42EE" w:rsidP="00A11356">
            <w:pPr>
              <w:spacing w:line="228" w:lineRule="auto"/>
              <w:rPr>
                <w:rFonts w:ascii="Times New Roman" w:hAnsi="Times New Roman" w:cs="Times New Roman"/>
                <w:bCs/>
                <w:sz w:val="24"/>
                <w:szCs w:val="24"/>
              </w:rPr>
            </w:pPr>
            <w:r w:rsidRPr="004D6D48">
              <w:rPr>
                <w:rFonts w:ascii="Times New Roman" w:hAnsi="Times New Roman" w:cs="Times New Roman"/>
                <w:sz w:val="24"/>
                <w:szCs w:val="24"/>
              </w:rPr>
              <w:t>систему учета и контроля в области обращения с отхо</w:t>
            </w:r>
            <w:r>
              <w:rPr>
                <w:rFonts w:ascii="Times New Roman" w:hAnsi="Times New Roman" w:cs="Times New Roman"/>
                <w:sz w:val="24"/>
                <w:szCs w:val="24"/>
              </w:rPr>
              <w:t>дами потребления и производства.</w:t>
            </w:r>
          </w:p>
        </w:tc>
        <w:tc>
          <w:tcPr>
            <w:tcW w:w="2794" w:type="dxa"/>
            <w:tcBorders>
              <w:top w:val="single" w:sz="4" w:space="0" w:color="auto"/>
              <w:left w:val="single" w:sz="4" w:space="0" w:color="auto"/>
              <w:bottom w:val="single" w:sz="4" w:space="0" w:color="auto"/>
              <w:right w:val="single" w:sz="4" w:space="0" w:color="auto"/>
            </w:tcBorders>
          </w:tcPr>
          <w:p w14:paraId="70749224" w14:textId="77777777" w:rsidR="009E42EE" w:rsidRDefault="009E42EE" w:rsidP="00A11356">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9E42EE" w14:paraId="14648519" w14:textId="77777777" w:rsidTr="00A11356">
        <w:tc>
          <w:tcPr>
            <w:tcW w:w="1246" w:type="dxa"/>
            <w:tcBorders>
              <w:left w:val="single" w:sz="4" w:space="0" w:color="auto"/>
              <w:bottom w:val="single" w:sz="4" w:space="0" w:color="auto"/>
              <w:right w:val="single" w:sz="4" w:space="0" w:color="auto"/>
            </w:tcBorders>
          </w:tcPr>
          <w:p w14:paraId="70E1DF45" w14:textId="77777777" w:rsidR="009E42EE" w:rsidRDefault="009E42EE" w:rsidP="00A11356">
            <w:pPr>
              <w:rPr>
                <w:rFonts w:ascii="Times New Roman" w:hAnsi="Times New Roman" w:cs="Times New Roman"/>
                <w:bCs/>
                <w:sz w:val="24"/>
                <w:szCs w:val="24"/>
              </w:rPr>
            </w:pPr>
            <w:r>
              <w:rPr>
                <w:rFonts w:ascii="Times New Roman" w:hAnsi="Times New Roman" w:cs="Times New Roman"/>
                <w:bCs/>
                <w:sz w:val="24"/>
                <w:szCs w:val="24"/>
              </w:rPr>
              <w:t>ОК.02</w:t>
            </w:r>
          </w:p>
        </w:tc>
        <w:tc>
          <w:tcPr>
            <w:tcW w:w="2966" w:type="dxa"/>
            <w:tcBorders>
              <w:left w:val="single" w:sz="4" w:space="0" w:color="auto"/>
              <w:bottom w:val="single" w:sz="4" w:space="0" w:color="auto"/>
              <w:right w:val="single" w:sz="4" w:space="0" w:color="auto"/>
            </w:tcBorders>
          </w:tcPr>
          <w:p w14:paraId="243F412B" w14:textId="77777777" w:rsidR="009E42EE" w:rsidRPr="00587A9E" w:rsidRDefault="009E42EE" w:rsidP="00A11356">
            <w:pPr>
              <w:tabs>
                <w:tab w:val="left" w:pos="273"/>
              </w:tabs>
              <w:rPr>
                <w:rFonts w:ascii="Times New Roman" w:hAnsi="Times New Roman" w:cs="Times New Roman"/>
                <w:bCs/>
                <w:sz w:val="24"/>
                <w:szCs w:val="24"/>
              </w:rPr>
            </w:pPr>
            <w:r w:rsidRPr="00587A9E">
              <w:rPr>
                <w:rFonts w:ascii="Times New Roman" w:hAnsi="Times New Roman" w:cs="Times New Roman"/>
                <w:sz w:val="24"/>
                <w:szCs w:val="24"/>
              </w:rPr>
              <w:t xml:space="preserve">  оценивать эффективность выбранных методов;</w:t>
            </w:r>
            <w:r w:rsidRPr="00587A9E">
              <w:rPr>
                <w:rFonts w:ascii="Times New Roman" w:hAnsi="Times New Roman" w:cs="Times New Roman"/>
                <w:sz w:val="24"/>
                <w:szCs w:val="24"/>
              </w:rPr>
              <w:br/>
              <w:t xml:space="preserve"> выделять наиболее значимое в перечне экологической информации;       определять необходимые источники информации структурировать получаемую информацию;  применять специализированное программное обеспечение и технологии </w:t>
            </w:r>
            <w:r w:rsidRPr="00587A9E">
              <w:rPr>
                <w:rFonts w:ascii="Times New Roman" w:hAnsi="Times New Roman" w:cs="Times New Roman"/>
                <w:sz w:val="24"/>
                <w:szCs w:val="24"/>
              </w:rPr>
              <w:lastRenderedPageBreak/>
              <w:t>автоматизированной обработки информации для сбора, хранения и обработки</w:t>
            </w:r>
            <w:r w:rsidRPr="00587A9E">
              <w:rPr>
                <w:rFonts w:ascii="Times New Roman" w:hAnsi="Times New Roman" w:cs="Times New Roman"/>
                <w:sz w:val="24"/>
                <w:szCs w:val="24"/>
              </w:rPr>
              <w:br/>
              <w:t>информации о природных и природно-антропогенных объектах</w:t>
            </w:r>
            <w:r>
              <w:rPr>
                <w:rFonts w:ascii="Times New Roman" w:hAnsi="Times New Roman" w:cs="Times New Roman"/>
                <w:sz w:val="24"/>
                <w:szCs w:val="24"/>
              </w:rPr>
              <w:t xml:space="preserve"> и мониторингу</w:t>
            </w:r>
            <w:r>
              <w:rPr>
                <w:rFonts w:ascii="Times New Roman" w:hAnsi="Times New Roman" w:cs="Times New Roman"/>
                <w:sz w:val="24"/>
                <w:szCs w:val="24"/>
              </w:rPr>
              <w:br/>
              <w:t>окружающей среды.</w:t>
            </w:r>
          </w:p>
        </w:tc>
        <w:tc>
          <w:tcPr>
            <w:tcW w:w="2794" w:type="dxa"/>
            <w:tcBorders>
              <w:top w:val="single" w:sz="4" w:space="0" w:color="auto"/>
              <w:left w:val="single" w:sz="4" w:space="0" w:color="auto"/>
              <w:bottom w:val="single" w:sz="4" w:space="0" w:color="auto"/>
              <w:right w:val="single" w:sz="4" w:space="0" w:color="auto"/>
            </w:tcBorders>
          </w:tcPr>
          <w:p w14:paraId="29B3E610" w14:textId="77777777" w:rsidR="009E42EE" w:rsidRPr="004D6D48" w:rsidRDefault="009E42EE" w:rsidP="00A11356">
            <w:pPr>
              <w:spacing w:line="228" w:lineRule="auto"/>
              <w:rPr>
                <w:rFonts w:ascii="Times New Roman" w:hAnsi="Times New Roman" w:cs="Times New Roman"/>
                <w:sz w:val="24"/>
                <w:szCs w:val="24"/>
              </w:rPr>
            </w:pPr>
            <w:r w:rsidRPr="004D6D48">
              <w:rPr>
                <w:rFonts w:ascii="Times New Roman" w:hAnsi="Times New Roman" w:cs="Times New Roman"/>
                <w:sz w:val="24"/>
                <w:szCs w:val="24"/>
              </w:rPr>
              <w:lastRenderedPageBreak/>
              <w:t>основные экологические понятия и термины; методы экологической науки;</w:t>
            </w:r>
          </w:p>
          <w:p w14:paraId="758DCCAD" w14:textId="77777777" w:rsidR="009E42EE" w:rsidRPr="004D6D48" w:rsidRDefault="009E42EE" w:rsidP="00A11356">
            <w:pPr>
              <w:spacing w:line="228" w:lineRule="auto"/>
              <w:rPr>
                <w:rFonts w:ascii="Times New Roman" w:hAnsi="Times New Roman" w:cs="Times New Roman"/>
                <w:sz w:val="24"/>
                <w:szCs w:val="24"/>
              </w:rPr>
            </w:pPr>
            <w:r w:rsidRPr="004D6D48">
              <w:rPr>
                <w:rFonts w:ascii="Times New Roman" w:hAnsi="Times New Roman" w:cs="Times New Roman"/>
                <w:sz w:val="24"/>
                <w:szCs w:val="24"/>
              </w:rPr>
              <w:t xml:space="preserve">методы и средства обработки, хранения и накопления информации о природных и </w:t>
            </w:r>
            <w:r>
              <w:rPr>
                <w:rFonts w:ascii="Times New Roman" w:hAnsi="Times New Roman" w:cs="Times New Roman"/>
                <w:sz w:val="24"/>
                <w:szCs w:val="24"/>
              </w:rPr>
              <w:t>природно-антропогенных объектах.</w:t>
            </w:r>
            <w:r w:rsidRPr="004D6D48">
              <w:rPr>
                <w:rFonts w:ascii="Times New Roman" w:hAnsi="Times New Roman" w:cs="Times New Roman"/>
                <w:sz w:val="24"/>
                <w:szCs w:val="24"/>
              </w:rPr>
              <w:t xml:space="preserve"> </w:t>
            </w:r>
          </w:p>
          <w:p w14:paraId="5BF1F305" w14:textId="77777777" w:rsidR="009E42EE" w:rsidRPr="004D6D48" w:rsidRDefault="009E42EE" w:rsidP="00A11356">
            <w:pPr>
              <w:rPr>
                <w:rFonts w:ascii="Times New Roman" w:hAnsi="Times New Roman" w:cs="Times New Roman"/>
                <w:bCs/>
                <w:sz w:val="24"/>
                <w:szCs w:val="24"/>
              </w:rPr>
            </w:pPr>
          </w:p>
        </w:tc>
        <w:tc>
          <w:tcPr>
            <w:tcW w:w="2794" w:type="dxa"/>
            <w:tcBorders>
              <w:top w:val="single" w:sz="4" w:space="0" w:color="auto"/>
              <w:left w:val="single" w:sz="4" w:space="0" w:color="auto"/>
              <w:bottom w:val="single" w:sz="4" w:space="0" w:color="auto"/>
              <w:right w:val="single" w:sz="4" w:space="0" w:color="auto"/>
            </w:tcBorders>
          </w:tcPr>
          <w:p w14:paraId="6C04EF7D" w14:textId="77777777" w:rsidR="009E42EE" w:rsidRDefault="009E42EE" w:rsidP="00A11356">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9E42EE" w14:paraId="0862D25F" w14:textId="77777777" w:rsidTr="00A11356">
        <w:tc>
          <w:tcPr>
            <w:tcW w:w="1246" w:type="dxa"/>
            <w:tcBorders>
              <w:left w:val="single" w:sz="4" w:space="0" w:color="auto"/>
              <w:bottom w:val="single" w:sz="4" w:space="0" w:color="auto"/>
              <w:right w:val="single" w:sz="4" w:space="0" w:color="auto"/>
            </w:tcBorders>
          </w:tcPr>
          <w:p w14:paraId="6F52DF21" w14:textId="77777777" w:rsidR="009E42EE" w:rsidRDefault="009E42EE" w:rsidP="00A11356">
            <w:pPr>
              <w:rPr>
                <w:rFonts w:ascii="Times New Roman" w:hAnsi="Times New Roman" w:cs="Times New Roman"/>
                <w:bCs/>
                <w:sz w:val="24"/>
                <w:szCs w:val="24"/>
              </w:rPr>
            </w:pPr>
            <w:r>
              <w:rPr>
                <w:rFonts w:ascii="Times New Roman" w:hAnsi="Times New Roman" w:cs="Times New Roman"/>
                <w:bCs/>
                <w:sz w:val="24"/>
                <w:szCs w:val="24"/>
              </w:rPr>
              <w:t>ОК.04</w:t>
            </w:r>
          </w:p>
        </w:tc>
        <w:tc>
          <w:tcPr>
            <w:tcW w:w="2966" w:type="dxa"/>
            <w:tcBorders>
              <w:left w:val="single" w:sz="4" w:space="0" w:color="auto"/>
              <w:bottom w:val="single" w:sz="4" w:space="0" w:color="auto"/>
              <w:right w:val="single" w:sz="4" w:space="0" w:color="auto"/>
            </w:tcBorders>
          </w:tcPr>
          <w:p w14:paraId="5946E707" w14:textId="77777777" w:rsidR="009E42EE" w:rsidRPr="00587A9E" w:rsidRDefault="009E42EE" w:rsidP="00A11356">
            <w:pPr>
              <w:tabs>
                <w:tab w:val="left" w:pos="273"/>
              </w:tabs>
              <w:rPr>
                <w:rFonts w:ascii="Times New Roman" w:hAnsi="Times New Roman" w:cs="Times New Roman"/>
                <w:bCs/>
                <w:i/>
                <w:sz w:val="24"/>
                <w:szCs w:val="24"/>
              </w:rPr>
            </w:pPr>
            <w:r w:rsidRPr="00587A9E">
              <w:rPr>
                <w:rFonts w:ascii="Times New Roman" w:hAnsi="Times New Roman" w:cs="Times New Roman"/>
                <w:sz w:val="24"/>
                <w:szCs w:val="24"/>
              </w:rPr>
              <w:t>анализировать и прогнозировать экологические последствия различных видов производственной деятельности</w:t>
            </w:r>
            <w:r>
              <w:rPr>
                <w:rFonts w:ascii="Times New Roman" w:hAnsi="Times New Roman" w:cs="Times New Roman"/>
                <w:sz w:val="24"/>
                <w:szCs w:val="24"/>
              </w:rPr>
              <w:t>.</w:t>
            </w:r>
          </w:p>
        </w:tc>
        <w:tc>
          <w:tcPr>
            <w:tcW w:w="2794" w:type="dxa"/>
            <w:tcBorders>
              <w:top w:val="single" w:sz="4" w:space="0" w:color="auto"/>
              <w:left w:val="single" w:sz="4" w:space="0" w:color="auto"/>
              <w:bottom w:val="single" w:sz="4" w:space="0" w:color="auto"/>
              <w:right w:val="single" w:sz="4" w:space="0" w:color="auto"/>
            </w:tcBorders>
          </w:tcPr>
          <w:p w14:paraId="1019E311" w14:textId="77777777" w:rsidR="009E42EE" w:rsidRPr="004D6D48" w:rsidRDefault="009E42EE" w:rsidP="00A11356">
            <w:pPr>
              <w:spacing w:line="228" w:lineRule="auto"/>
              <w:rPr>
                <w:rFonts w:ascii="Times New Roman" w:hAnsi="Times New Roman" w:cs="Times New Roman"/>
                <w:sz w:val="24"/>
                <w:szCs w:val="24"/>
              </w:rPr>
            </w:pPr>
            <w:r w:rsidRPr="004D6D48">
              <w:rPr>
                <w:rFonts w:ascii="Times New Roman" w:hAnsi="Times New Roman" w:cs="Times New Roman"/>
                <w:sz w:val="24"/>
                <w:szCs w:val="24"/>
              </w:rPr>
              <w:t>требования нормативных документов в области охраны окружающей среды;</w:t>
            </w:r>
          </w:p>
          <w:p w14:paraId="4C28CFC1" w14:textId="77777777" w:rsidR="009E42EE" w:rsidRPr="004D6D48" w:rsidRDefault="009E42EE" w:rsidP="00A11356">
            <w:pPr>
              <w:spacing w:line="228" w:lineRule="auto"/>
              <w:rPr>
                <w:rFonts w:ascii="Times New Roman" w:hAnsi="Times New Roman" w:cs="Times New Roman"/>
                <w:bCs/>
                <w:sz w:val="24"/>
                <w:szCs w:val="24"/>
              </w:rPr>
            </w:pPr>
            <w:r w:rsidRPr="004D6D48">
              <w:rPr>
                <w:rFonts w:ascii="Times New Roman" w:hAnsi="Times New Roman" w:cs="Times New Roman"/>
                <w:sz w:val="24"/>
                <w:szCs w:val="24"/>
              </w:rPr>
              <w:t>принципы и методы рационального природопользования, мониторинга окружающей среды, экологического контроля и экологического регулирования</w:t>
            </w:r>
            <w:r>
              <w:rPr>
                <w:rFonts w:ascii="Times New Roman" w:hAnsi="Times New Roman" w:cs="Times New Roman"/>
                <w:sz w:val="24"/>
                <w:szCs w:val="24"/>
              </w:rPr>
              <w:t>.</w:t>
            </w:r>
          </w:p>
        </w:tc>
        <w:tc>
          <w:tcPr>
            <w:tcW w:w="2794" w:type="dxa"/>
            <w:tcBorders>
              <w:top w:val="single" w:sz="4" w:space="0" w:color="auto"/>
              <w:left w:val="single" w:sz="4" w:space="0" w:color="auto"/>
              <w:bottom w:val="single" w:sz="4" w:space="0" w:color="auto"/>
              <w:right w:val="single" w:sz="4" w:space="0" w:color="auto"/>
            </w:tcBorders>
          </w:tcPr>
          <w:p w14:paraId="54B6EB04" w14:textId="77777777" w:rsidR="009E42EE" w:rsidRPr="00DD1287" w:rsidRDefault="009E42EE" w:rsidP="00A1135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E42EE" w14:paraId="422275C0" w14:textId="77777777" w:rsidTr="00A11356">
        <w:tc>
          <w:tcPr>
            <w:tcW w:w="1246" w:type="dxa"/>
            <w:tcBorders>
              <w:left w:val="single" w:sz="4" w:space="0" w:color="auto"/>
              <w:bottom w:val="single" w:sz="4" w:space="0" w:color="auto"/>
              <w:right w:val="single" w:sz="4" w:space="0" w:color="auto"/>
            </w:tcBorders>
          </w:tcPr>
          <w:p w14:paraId="522D38CA" w14:textId="77777777" w:rsidR="009E42EE" w:rsidRDefault="009E42EE" w:rsidP="00A11356">
            <w:pPr>
              <w:rPr>
                <w:rFonts w:ascii="Times New Roman" w:hAnsi="Times New Roman" w:cs="Times New Roman"/>
                <w:bCs/>
                <w:sz w:val="24"/>
                <w:szCs w:val="24"/>
              </w:rPr>
            </w:pPr>
            <w:r>
              <w:rPr>
                <w:rFonts w:ascii="Times New Roman" w:hAnsi="Times New Roman" w:cs="Times New Roman"/>
                <w:bCs/>
                <w:sz w:val="24"/>
                <w:szCs w:val="24"/>
              </w:rPr>
              <w:t>ОК.07</w:t>
            </w:r>
          </w:p>
        </w:tc>
        <w:tc>
          <w:tcPr>
            <w:tcW w:w="2966" w:type="dxa"/>
            <w:tcBorders>
              <w:left w:val="single" w:sz="4" w:space="0" w:color="auto"/>
              <w:bottom w:val="single" w:sz="4" w:space="0" w:color="auto"/>
              <w:right w:val="single" w:sz="4" w:space="0" w:color="auto"/>
            </w:tcBorders>
          </w:tcPr>
          <w:p w14:paraId="2BE872A7" w14:textId="77777777" w:rsidR="009E42EE" w:rsidRPr="00587A9E" w:rsidRDefault="009E42EE" w:rsidP="00A11356">
            <w:pPr>
              <w:rPr>
                <w:rFonts w:ascii="Times New Roman" w:hAnsi="Times New Roman" w:cs="Times New Roman"/>
                <w:sz w:val="24"/>
                <w:szCs w:val="24"/>
              </w:rPr>
            </w:pPr>
            <w:r w:rsidRPr="00587A9E">
              <w:rPr>
                <w:rFonts w:ascii="Times New Roman" w:hAnsi="Times New Roman" w:cs="Times New Roman"/>
                <w:sz w:val="24"/>
                <w:szCs w:val="24"/>
              </w:rPr>
              <w:t>оформлять документацию по исполнению правил и требований охраны окружающей среды;</w:t>
            </w:r>
          </w:p>
          <w:p w14:paraId="0F833F45" w14:textId="77777777" w:rsidR="009E42EE" w:rsidRPr="00587A9E" w:rsidRDefault="009E42EE" w:rsidP="00A11356">
            <w:pPr>
              <w:rPr>
                <w:rFonts w:ascii="Times New Roman" w:hAnsi="Times New Roman" w:cs="Times New Roman"/>
                <w:sz w:val="24"/>
                <w:szCs w:val="24"/>
              </w:rPr>
            </w:pPr>
            <w:r w:rsidRPr="00587A9E">
              <w:rPr>
                <w:rFonts w:ascii="Times New Roman" w:hAnsi="Times New Roman" w:cs="Times New Roman"/>
                <w:sz w:val="24"/>
                <w:szCs w:val="24"/>
              </w:rPr>
              <w:t xml:space="preserve">соблюдать нормы экологической </w:t>
            </w:r>
            <w:r>
              <w:rPr>
                <w:rFonts w:ascii="Times New Roman" w:hAnsi="Times New Roman" w:cs="Times New Roman"/>
                <w:sz w:val="24"/>
                <w:szCs w:val="24"/>
              </w:rPr>
              <w:t>б</w:t>
            </w:r>
            <w:r w:rsidRPr="00587A9E">
              <w:rPr>
                <w:rFonts w:ascii="Times New Roman" w:hAnsi="Times New Roman" w:cs="Times New Roman"/>
                <w:sz w:val="24"/>
                <w:szCs w:val="24"/>
              </w:rPr>
              <w:t>езопасности;</w:t>
            </w:r>
          </w:p>
          <w:p w14:paraId="391F024C" w14:textId="77777777" w:rsidR="009E42EE" w:rsidRPr="00587A9E" w:rsidRDefault="009E42EE" w:rsidP="00A11356">
            <w:pPr>
              <w:rPr>
                <w:rFonts w:ascii="Times New Roman" w:hAnsi="Times New Roman" w:cs="Times New Roman"/>
                <w:bCs/>
                <w:i/>
                <w:sz w:val="24"/>
                <w:szCs w:val="24"/>
              </w:rPr>
            </w:pPr>
            <w:r w:rsidRPr="00587A9E">
              <w:rPr>
                <w:rFonts w:ascii="Times New Roman" w:hAnsi="Times New Roman" w:cs="Times New Roman"/>
                <w:sz w:val="24"/>
                <w:szCs w:val="24"/>
              </w:rPr>
              <w:t>определять направления ресурсосбережения в рамках профессиональной</w:t>
            </w:r>
            <w:r w:rsidRPr="00587A9E">
              <w:rPr>
                <w:rFonts w:ascii="Times New Roman" w:hAnsi="Times New Roman" w:cs="Times New Roman"/>
                <w:sz w:val="24"/>
                <w:szCs w:val="24"/>
              </w:rPr>
              <w:br/>
              <w:t>деятельности по специальности/профессии.</w:t>
            </w:r>
          </w:p>
        </w:tc>
        <w:tc>
          <w:tcPr>
            <w:tcW w:w="2794" w:type="dxa"/>
            <w:tcBorders>
              <w:top w:val="single" w:sz="4" w:space="0" w:color="auto"/>
              <w:left w:val="single" w:sz="4" w:space="0" w:color="auto"/>
              <w:bottom w:val="single" w:sz="4" w:space="0" w:color="auto"/>
              <w:right w:val="single" w:sz="4" w:space="0" w:color="auto"/>
            </w:tcBorders>
          </w:tcPr>
          <w:p w14:paraId="75A7FB57" w14:textId="77777777" w:rsidR="009E42EE" w:rsidRPr="004D6D48" w:rsidRDefault="009E42EE" w:rsidP="00A11356">
            <w:pPr>
              <w:spacing w:line="228" w:lineRule="auto"/>
              <w:rPr>
                <w:rFonts w:ascii="Times New Roman" w:hAnsi="Times New Roman" w:cs="Times New Roman"/>
                <w:sz w:val="24"/>
                <w:szCs w:val="24"/>
              </w:rPr>
            </w:pPr>
            <w:r w:rsidRPr="004D6D48">
              <w:rPr>
                <w:rFonts w:ascii="Times New Roman" w:hAnsi="Times New Roman" w:cs="Times New Roman"/>
                <w:sz w:val="24"/>
                <w:szCs w:val="24"/>
              </w:rPr>
              <w:t>правила экологической безопасности при ведении профессиональной</w:t>
            </w:r>
            <w:r w:rsidRPr="004D6D48">
              <w:rPr>
                <w:rFonts w:ascii="Times New Roman" w:hAnsi="Times New Roman" w:cs="Times New Roman"/>
                <w:sz w:val="24"/>
                <w:szCs w:val="24"/>
              </w:rPr>
              <w:br/>
              <w:t>деятельности; основные виды чрезвычайных событий природного и техногенного происхождения;</w:t>
            </w:r>
          </w:p>
          <w:p w14:paraId="486241B9" w14:textId="77777777" w:rsidR="009E42EE" w:rsidRPr="004D6D48" w:rsidRDefault="009E42EE" w:rsidP="00A11356">
            <w:pPr>
              <w:spacing w:line="228" w:lineRule="auto"/>
              <w:rPr>
                <w:rFonts w:ascii="Times New Roman" w:hAnsi="Times New Roman" w:cs="Times New Roman"/>
                <w:sz w:val="24"/>
                <w:szCs w:val="24"/>
              </w:rPr>
            </w:pPr>
            <w:r w:rsidRPr="004D6D48">
              <w:rPr>
                <w:rFonts w:ascii="Times New Roman" w:hAnsi="Times New Roman" w:cs="Times New Roman"/>
                <w:sz w:val="24"/>
                <w:szCs w:val="24"/>
              </w:rPr>
              <w:t>правовые основы, правила и нормы природопользования и экологической безопасности</w:t>
            </w:r>
            <w:r>
              <w:rPr>
                <w:rFonts w:ascii="Times New Roman" w:hAnsi="Times New Roman" w:cs="Times New Roman"/>
                <w:sz w:val="24"/>
                <w:szCs w:val="24"/>
              </w:rPr>
              <w:t>.</w:t>
            </w:r>
          </w:p>
          <w:p w14:paraId="7C803FA1" w14:textId="77777777" w:rsidR="009E42EE" w:rsidRPr="004D6D48" w:rsidRDefault="009E42EE" w:rsidP="00A11356">
            <w:pPr>
              <w:spacing w:line="228" w:lineRule="auto"/>
              <w:ind w:firstLine="301"/>
              <w:rPr>
                <w:rFonts w:ascii="Times New Roman" w:hAnsi="Times New Roman" w:cs="Times New Roman"/>
                <w:sz w:val="24"/>
                <w:szCs w:val="24"/>
              </w:rPr>
            </w:pPr>
          </w:p>
          <w:p w14:paraId="5F15F321" w14:textId="77777777" w:rsidR="009E42EE" w:rsidRPr="004D6D48" w:rsidRDefault="009E42EE" w:rsidP="00A11356">
            <w:pPr>
              <w:rPr>
                <w:rFonts w:ascii="Times New Roman" w:hAnsi="Times New Roman" w:cs="Times New Roman"/>
                <w:bCs/>
                <w:i/>
                <w:sz w:val="24"/>
                <w:szCs w:val="24"/>
              </w:rPr>
            </w:pPr>
          </w:p>
        </w:tc>
        <w:tc>
          <w:tcPr>
            <w:tcW w:w="2794" w:type="dxa"/>
            <w:tcBorders>
              <w:top w:val="single" w:sz="4" w:space="0" w:color="auto"/>
              <w:left w:val="single" w:sz="4" w:space="0" w:color="auto"/>
              <w:bottom w:val="single" w:sz="4" w:space="0" w:color="auto"/>
              <w:right w:val="single" w:sz="4" w:space="0" w:color="auto"/>
            </w:tcBorders>
          </w:tcPr>
          <w:p w14:paraId="681D2BB4" w14:textId="77777777" w:rsidR="009E42EE" w:rsidRPr="00DD1287" w:rsidRDefault="009E42EE" w:rsidP="00A1135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E42EE" w14:paraId="13766745" w14:textId="77777777" w:rsidTr="00A11356">
        <w:tc>
          <w:tcPr>
            <w:tcW w:w="1246" w:type="dxa"/>
            <w:tcBorders>
              <w:left w:val="single" w:sz="4" w:space="0" w:color="auto"/>
              <w:bottom w:val="single" w:sz="4" w:space="0" w:color="auto"/>
              <w:right w:val="single" w:sz="4" w:space="0" w:color="auto"/>
            </w:tcBorders>
          </w:tcPr>
          <w:p w14:paraId="3F0C2D07" w14:textId="77777777" w:rsidR="009E42EE" w:rsidRDefault="009E42EE" w:rsidP="00A11356">
            <w:pPr>
              <w:rPr>
                <w:rFonts w:ascii="Times New Roman" w:hAnsi="Times New Roman" w:cs="Times New Roman"/>
                <w:bCs/>
                <w:sz w:val="24"/>
                <w:szCs w:val="24"/>
              </w:rPr>
            </w:pPr>
            <w:r>
              <w:rPr>
                <w:rFonts w:ascii="Times New Roman" w:hAnsi="Times New Roman" w:cs="Times New Roman"/>
                <w:bCs/>
                <w:sz w:val="24"/>
                <w:szCs w:val="24"/>
              </w:rPr>
              <w:t>ОК.09</w:t>
            </w:r>
          </w:p>
        </w:tc>
        <w:tc>
          <w:tcPr>
            <w:tcW w:w="2966" w:type="dxa"/>
            <w:tcBorders>
              <w:left w:val="single" w:sz="4" w:space="0" w:color="auto"/>
              <w:bottom w:val="single" w:sz="4" w:space="0" w:color="auto"/>
              <w:right w:val="single" w:sz="4" w:space="0" w:color="auto"/>
            </w:tcBorders>
          </w:tcPr>
          <w:p w14:paraId="51283D0F" w14:textId="77777777" w:rsidR="009E42EE" w:rsidRPr="00587A9E" w:rsidRDefault="009E42EE" w:rsidP="00A11356">
            <w:pPr>
              <w:rPr>
                <w:rFonts w:ascii="Times New Roman" w:hAnsi="Times New Roman" w:cs="Times New Roman"/>
                <w:bCs/>
                <w:i/>
                <w:sz w:val="24"/>
                <w:szCs w:val="24"/>
              </w:rPr>
            </w:pPr>
            <w:r w:rsidRPr="00587A9E">
              <w:rPr>
                <w:rFonts w:ascii="Times New Roman" w:hAnsi="Times New Roman" w:cs="Times New Roman"/>
                <w:sz w:val="24"/>
                <w:szCs w:val="24"/>
              </w:rPr>
              <w:t>оценивать практическую значимость результатов поиска</w:t>
            </w:r>
          </w:p>
        </w:tc>
        <w:tc>
          <w:tcPr>
            <w:tcW w:w="2794" w:type="dxa"/>
            <w:tcBorders>
              <w:top w:val="single" w:sz="4" w:space="0" w:color="auto"/>
              <w:left w:val="single" w:sz="4" w:space="0" w:color="auto"/>
              <w:bottom w:val="single" w:sz="4" w:space="0" w:color="auto"/>
              <w:right w:val="single" w:sz="4" w:space="0" w:color="auto"/>
            </w:tcBorders>
          </w:tcPr>
          <w:p w14:paraId="0FBB4849" w14:textId="77777777" w:rsidR="009E42EE" w:rsidRPr="004D6D48" w:rsidRDefault="009E42EE" w:rsidP="00A11356">
            <w:pPr>
              <w:spacing w:line="228" w:lineRule="auto"/>
              <w:rPr>
                <w:rFonts w:ascii="Times New Roman" w:hAnsi="Times New Roman" w:cs="Times New Roman"/>
                <w:sz w:val="24"/>
                <w:szCs w:val="24"/>
              </w:rPr>
            </w:pPr>
            <w:r w:rsidRPr="004D6D48">
              <w:rPr>
                <w:rFonts w:ascii="Times New Roman" w:hAnsi="Times New Roman" w:cs="Times New Roman"/>
                <w:sz w:val="24"/>
                <w:szCs w:val="24"/>
              </w:rPr>
              <w:t>задачи и цели природоохранных органов управления и надзора;</w:t>
            </w:r>
          </w:p>
          <w:p w14:paraId="1ED0D836" w14:textId="77777777" w:rsidR="009E42EE" w:rsidRPr="004D6D48" w:rsidRDefault="009E42EE" w:rsidP="00A11356">
            <w:pPr>
              <w:rPr>
                <w:rFonts w:ascii="Times New Roman" w:hAnsi="Times New Roman" w:cs="Times New Roman"/>
                <w:bCs/>
                <w:sz w:val="24"/>
                <w:szCs w:val="24"/>
              </w:rPr>
            </w:pPr>
            <w:r w:rsidRPr="004D6D48">
              <w:rPr>
                <w:rFonts w:ascii="Times New Roman" w:hAnsi="Times New Roman" w:cs="Times New Roman"/>
                <w:sz w:val="24"/>
                <w:szCs w:val="24"/>
              </w:rPr>
              <w:t>принципы и правила международного сотрудничества в области природопользования и охраны окружающей среды.</w:t>
            </w:r>
          </w:p>
        </w:tc>
        <w:tc>
          <w:tcPr>
            <w:tcW w:w="2794" w:type="dxa"/>
            <w:tcBorders>
              <w:top w:val="single" w:sz="4" w:space="0" w:color="auto"/>
              <w:left w:val="single" w:sz="4" w:space="0" w:color="auto"/>
              <w:bottom w:val="single" w:sz="4" w:space="0" w:color="auto"/>
              <w:right w:val="single" w:sz="4" w:space="0" w:color="auto"/>
            </w:tcBorders>
          </w:tcPr>
          <w:p w14:paraId="4D03523A" w14:textId="77777777" w:rsidR="009E42EE" w:rsidRPr="00DD1287" w:rsidRDefault="009E42EE" w:rsidP="00A1135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E42EE" w14:paraId="498DB1C6" w14:textId="77777777" w:rsidTr="00A11356">
        <w:tc>
          <w:tcPr>
            <w:tcW w:w="1246" w:type="dxa"/>
            <w:tcBorders>
              <w:top w:val="single" w:sz="4" w:space="0" w:color="auto"/>
              <w:left w:val="single" w:sz="4" w:space="0" w:color="auto"/>
              <w:right w:val="single" w:sz="4" w:space="0" w:color="auto"/>
            </w:tcBorders>
          </w:tcPr>
          <w:p w14:paraId="406480A2" w14:textId="77777777" w:rsidR="009E42EE" w:rsidRDefault="009E42EE" w:rsidP="00A11356">
            <w:pPr>
              <w:rPr>
                <w:rFonts w:ascii="Times New Roman" w:hAnsi="Times New Roman" w:cs="Times New Roman"/>
                <w:bCs/>
                <w:sz w:val="24"/>
                <w:szCs w:val="24"/>
              </w:rPr>
            </w:pPr>
            <w:r>
              <w:rPr>
                <w:rFonts w:ascii="Times New Roman" w:hAnsi="Times New Roman" w:cs="Times New Roman"/>
                <w:bCs/>
                <w:sz w:val="24"/>
                <w:szCs w:val="24"/>
              </w:rPr>
              <w:t>ПК 2.4</w:t>
            </w:r>
          </w:p>
        </w:tc>
        <w:tc>
          <w:tcPr>
            <w:tcW w:w="2966" w:type="dxa"/>
            <w:tcBorders>
              <w:top w:val="single" w:sz="4" w:space="0" w:color="auto"/>
              <w:left w:val="single" w:sz="4" w:space="0" w:color="auto"/>
              <w:right w:val="single" w:sz="4" w:space="0" w:color="auto"/>
            </w:tcBorders>
          </w:tcPr>
          <w:p w14:paraId="6AA79407" w14:textId="77777777" w:rsidR="009E42EE" w:rsidRPr="00E46CE0" w:rsidRDefault="009E42EE" w:rsidP="00A11356">
            <w:pPr>
              <w:tabs>
                <w:tab w:val="left" w:pos="273"/>
              </w:tabs>
              <w:rPr>
                <w:rFonts w:ascii="Times New Roman" w:hAnsi="Times New Roman" w:cs="Times New Roman"/>
                <w:sz w:val="24"/>
                <w:szCs w:val="24"/>
              </w:rPr>
            </w:pPr>
            <w:r w:rsidRPr="00E46CE0">
              <w:rPr>
                <w:rFonts w:ascii="Times New Roman" w:hAnsi="Times New Roman" w:cs="Times New Roman"/>
                <w:sz w:val="24"/>
                <w:szCs w:val="24"/>
              </w:rPr>
              <w:t xml:space="preserve">анализировать и прогнозировать экологические последствия различных </w:t>
            </w:r>
            <w:r w:rsidRPr="00E46CE0">
              <w:rPr>
                <w:rFonts w:ascii="Times New Roman" w:hAnsi="Times New Roman" w:cs="Times New Roman"/>
                <w:sz w:val="24"/>
                <w:szCs w:val="24"/>
              </w:rPr>
              <w:lastRenderedPageBreak/>
              <w:t>видов производственной деятельности;</w:t>
            </w:r>
          </w:p>
          <w:p w14:paraId="39E6ADD4" w14:textId="77777777" w:rsidR="009E42EE" w:rsidRPr="00E46CE0" w:rsidRDefault="009E42EE" w:rsidP="00A11356">
            <w:pPr>
              <w:rPr>
                <w:rFonts w:ascii="Times New Roman" w:hAnsi="Times New Roman" w:cs="Times New Roman"/>
                <w:sz w:val="24"/>
                <w:szCs w:val="24"/>
              </w:rPr>
            </w:pPr>
            <w:r w:rsidRPr="00E46CE0">
              <w:rPr>
                <w:rFonts w:ascii="Times New Roman" w:hAnsi="Times New Roman" w:cs="Times New Roman"/>
                <w:sz w:val="24"/>
                <w:szCs w:val="24"/>
              </w:rPr>
              <w:t>анализировать причины возникновения экологических аварий и катастроф;</w:t>
            </w:r>
          </w:p>
          <w:p w14:paraId="61A77D53" w14:textId="77777777" w:rsidR="009E42EE" w:rsidRDefault="009E42EE" w:rsidP="00A11356">
            <w:pPr>
              <w:rPr>
                <w:rFonts w:ascii="Times New Roman" w:hAnsi="Times New Roman" w:cs="Times New Roman"/>
                <w:bCs/>
                <w:sz w:val="24"/>
                <w:szCs w:val="24"/>
              </w:rPr>
            </w:pPr>
            <w:r w:rsidRPr="00E46CE0">
              <w:rPr>
                <w:rFonts w:ascii="Times New Roman" w:hAnsi="Times New Roman" w:cs="Times New Roman"/>
                <w:sz w:val="24"/>
                <w:szCs w:val="24"/>
              </w:rPr>
              <w:t>выбирать методы, технологии и аппараты утилизации газовых вы</w:t>
            </w:r>
            <w:r>
              <w:rPr>
                <w:rFonts w:ascii="Times New Roman" w:hAnsi="Times New Roman" w:cs="Times New Roman"/>
                <w:sz w:val="24"/>
                <w:szCs w:val="24"/>
              </w:rPr>
              <w:t>бросов, стоков, твердых отходов.</w:t>
            </w:r>
          </w:p>
        </w:tc>
        <w:tc>
          <w:tcPr>
            <w:tcW w:w="2794" w:type="dxa"/>
            <w:tcBorders>
              <w:top w:val="single" w:sz="4" w:space="0" w:color="auto"/>
              <w:left w:val="single" w:sz="4" w:space="0" w:color="auto"/>
              <w:bottom w:val="single" w:sz="4" w:space="0" w:color="auto"/>
              <w:right w:val="single" w:sz="4" w:space="0" w:color="auto"/>
            </w:tcBorders>
          </w:tcPr>
          <w:p w14:paraId="717FB4C9" w14:textId="77777777" w:rsidR="009E42EE" w:rsidRPr="008F5ED2" w:rsidRDefault="009E42EE" w:rsidP="00A11356">
            <w:pPr>
              <w:spacing w:line="228" w:lineRule="auto"/>
              <w:rPr>
                <w:rFonts w:ascii="Times New Roman" w:hAnsi="Times New Roman" w:cs="Times New Roman"/>
                <w:sz w:val="24"/>
                <w:szCs w:val="24"/>
              </w:rPr>
            </w:pPr>
            <w:r w:rsidRPr="008F5ED2">
              <w:rPr>
                <w:rFonts w:ascii="Times New Roman" w:hAnsi="Times New Roman" w:cs="Times New Roman"/>
                <w:sz w:val="24"/>
                <w:szCs w:val="24"/>
              </w:rPr>
              <w:lastRenderedPageBreak/>
              <w:t xml:space="preserve">основные вредные и (или) опасные производственные факторы, виды </w:t>
            </w:r>
            <w:r w:rsidRPr="008F5ED2">
              <w:rPr>
                <w:rFonts w:ascii="Times New Roman" w:hAnsi="Times New Roman" w:cs="Times New Roman"/>
                <w:sz w:val="24"/>
                <w:szCs w:val="24"/>
              </w:rPr>
              <w:lastRenderedPageBreak/>
              <w:t>негативного воздействия на окружающую среду при проведении различных</w:t>
            </w:r>
            <w:r w:rsidRPr="008F5ED2">
              <w:rPr>
                <w:rFonts w:ascii="Times New Roman" w:hAnsi="Times New Roman" w:cs="Times New Roman"/>
                <w:sz w:val="24"/>
                <w:szCs w:val="24"/>
              </w:rPr>
              <w:br/>
              <w:t>видов работ в горнодобывающей отрасли и методы их минимизации и предотвращения;</w:t>
            </w:r>
          </w:p>
          <w:p w14:paraId="4B4788D7" w14:textId="77777777" w:rsidR="009E42EE" w:rsidRPr="004D6D48" w:rsidRDefault="009E42EE" w:rsidP="00A11356">
            <w:pPr>
              <w:spacing w:line="228" w:lineRule="auto"/>
              <w:rPr>
                <w:rFonts w:ascii="Times New Roman" w:hAnsi="Times New Roman" w:cs="Times New Roman"/>
                <w:sz w:val="24"/>
                <w:szCs w:val="24"/>
              </w:rPr>
            </w:pPr>
            <w:r w:rsidRPr="004D6D48">
              <w:rPr>
                <w:rFonts w:ascii="Times New Roman" w:hAnsi="Times New Roman" w:cs="Times New Roman"/>
                <w:sz w:val="24"/>
                <w:szCs w:val="24"/>
              </w:rPr>
              <w:t>политику АО «Лебединский «ГОК» в области качества охраны окружающей среды и энергоэффективности</w:t>
            </w:r>
            <w:r>
              <w:rPr>
                <w:rFonts w:ascii="Times New Roman" w:hAnsi="Times New Roman" w:cs="Times New Roman"/>
                <w:sz w:val="24"/>
                <w:szCs w:val="24"/>
              </w:rPr>
              <w:t>.</w:t>
            </w:r>
            <w:r w:rsidRPr="004D6D48">
              <w:rPr>
                <w:rFonts w:ascii="Times New Roman" w:hAnsi="Times New Roman" w:cs="Times New Roman"/>
                <w:sz w:val="24"/>
                <w:szCs w:val="24"/>
              </w:rPr>
              <w:t xml:space="preserve"> </w:t>
            </w:r>
          </w:p>
          <w:p w14:paraId="125989D5" w14:textId="77777777" w:rsidR="009E42EE" w:rsidRPr="004D6D48" w:rsidRDefault="009E42EE" w:rsidP="00A11356">
            <w:pPr>
              <w:spacing w:line="228" w:lineRule="auto"/>
              <w:rPr>
                <w:rFonts w:ascii="Times New Roman" w:hAnsi="Times New Roman" w:cs="Times New Roman"/>
                <w:bCs/>
                <w:sz w:val="24"/>
                <w:szCs w:val="24"/>
              </w:rPr>
            </w:pPr>
          </w:p>
        </w:tc>
        <w:tc>
          <w:tcPr>
            <w:tcW w:w="2794" w:type="dxa"/>
            <w:tcBorders>
              <w:top w:val="single" w:sz="4" w:space="0" w:color="auto"/>
              <w:left w:val="single" w:sz="4" w:space="0" w:color="auto"/>
              <w:bottom w:val="single" w:sz="4" w:space="0" w:color="auto"/>
              <w:right w:val="single" w:sz="4" w:space="0" w:color="auto"/>
            </w:tcBorders>
          </w:tcPr>
          <w:p w14:paraId="10096F2C" w14:textId="77777777" w:rsidR="009E42EE" w:rsidRPr="00E46CE0" w:rsidRDefault="009E42EE" w:rsidP="00A11356">
            <w:pPr>
              <w:shd w:val="clear" w:color="auto" w:fill="FFFFFF"/>
              <w:rPr>
                <w:rFonts w:ascii="Times New Roman" w:hAnsi="Times New Roman" w:cs="Times New Roman"/>
                <w:sz w:val="24"/>
                <w:szCs w:val="24"/>
              </w:rPr>
            </w:pPr>
            <w:r w:rsidRPr="00E46CE0">
              <w:rPr>
                <w:rFonts w:ascii="Times New Roman" w:hAnsi="Times New Roman" w:cs="Times New Roman"/>
                <w:sz w:val="24"/>
                <w:szCs w:val="24"/>
              </w:rPr>
              <w:lastRenderedPageBreak/>
              <w:t xml:space="preserve">принятия </w:t>
            </w:r>
          </w:p>
          <w:p w14:paraId="54FAA6B4" w14:textId="77777777" w:rsidR="009E42EE" w:rsidRPr="00E46CE0" w:rsidRDefault="009E42EE" w:rsidP="00A11356">
            <w:pPr>
              <w:shd w:val="clear" w:color="auto" w:fill="FFFFFF"/>
              <w:rPr>
                <w:rFonts w:ascii="Times New Roman" w:hAnsi="Times New Roman" w:cs="Times New Roman"/>
                <w:sz w:val="24"/>
                <w:szCs w:val="24"/>
              </w:rPr>
            </w:pPr>
            <w:r w:rsidRPr="00E46CE0">
              <w:rPr>
                <w:rFonts w:ascii="Times New Roman" w:hAnsi="Times New Roman" w:cs="Times New Roman"/>
                <w:sz w:val="24"/>
                <w:szCs w:val="24"/>
              </w:rPr>
              <w:t>профилактических мер для снижения уровня</w:t>
            </w:r>
          </w:p>
          <w:p w14:paraId="2EDA1851" w14:textId="77777777" w:rsidR="009E42EE" w:rsidRPr="00E46CE0" w:rsidRDefault="009E42EE" w:rsidP="00A11356">
            <w:pPr>
              <w:shd w:val="clear" w:color="auto" w:fill="FFFFFF"/>
              <w:rPr>
                <w:rFonts w:ascii="Times New Roman" w:hAnsi="Times New Roman" w:cs="Times New Roman"/>
                <w:sz w:val="24"/>
                <w:szCs w:val="24"/>
              </w:rPr>
            </w:pPr>
            <w:r w:rsidRPr="00E46CE0">
              <w:rPr>
                <w:rFonts w:ascii="Times New Roman" w:hAnsi="Times New Roman" w:cs="Times New Roman"/>
                <w:sz w:val="24"/>
                <w:szCs w:val="24"/>
              </w:rPr>
              <w:t>опасностей различного</w:t>
            </w:r>
          </w:p>
          <w:p w14:paraId="7FE3957E" w14:textId="77777777" w:rsidR="009E42EE" w:rsidRPr="00E46CE0" w:rsidRDefault="009E42EE" w:rsidP="00A11356">
            <w:pPr>
              <w:shd w:val="clear" w:color="auto" w:fill="FFFFFF"/>
              <w:rPr>
                <w:rFonts w:ascii="Times New Roman" w:hAnsi="Times New Roman" w:cs="Times New Roman"/>
                <w:sz w:val="24"/>
                <w:szCs w:val="24"/>
              </w:rPr>
            </w:pPr>
            <w:r w:rsidRPr="00E46CE0">
              <w:rPr>
                <w:rFonts w:ascii="Times New Roman" w:hAnsi="Times New Roman" w:cs="Times New Roman"/>
                <w:sz w:val="24"/>
                <w:szCs w:val="24"/>
              </w:rPr>
              <w:lastRenderedPageBreak/>
              <w:t>вида экологических катастроф и их последствий</w:t>
            </w:r>
          </w:p>
          <w:p w14:paraId="58EAFA35" w14:textId="77777777" w:rsidR="009E42EE" w:rsidRDefault="009E42EE" w:rsidP="00A11356">
            <w:pPr>
              <w:rPr>
                <w:rFonts w:ascii="Times New Roman" w:hAnsi="Times New Roman" w:cs="Times New Roman"/>
                <w:bCs/>
                <w:sz w:val="24"/>
                <w:szCs w:val="24"/>
              </w:rPr>
            </w:pPr>
          </w:p>
        </w:tc>
      </w:tr>
    </w:tbl>
    <w:bookmarkEnd w:id="7"/>
    <w:p w14:paraId="5BE9CFB2" w14:textId="77777777" w:rsidR="009E42EE" w:rsidRDefault="009E42EE" w:rsidP="009E42EE">
      <w:pPr>
        <w:pStyle w:val="a4"/>
        <w:numPr>
          <w:ilvl w:val="1"/>
          <w:numId w:val="1"/>
        </w:numPr>
        <w:spacing w:after="120"/>
        <w:rPr>
          <w:rFonts w:ascii="Times New Roman" w:hAnsi="Times New Roman" w:cs="Times New Roman"/>
          <w:b/>
          <w:sz w:val="24"/>
          <w:szCs w:val="24"/>
        </w:rPr>
      </w:pPr>
      <w:r>
        <w:rPr>
          <w:rFonts w:ascii="Times New Roman" w:hAnsi="Times New Roman" w:cs="Times New Roman"/>
          <w:b/>
          <w:sz w:val="24"/>
          <w:szCs w:val="24"/>
        </w:rPr>
        <w:lastRenderedPageBreak/>
        <w:t>Обоснование часов вариативной части ОПОП-П</w:t>
      </w:r>
    </w:p>
    <w:p w14:paraId="33D1C68B" w14:textId="77777777" w:rsidR="009E42EE" w:rsidRDefault="009E42EE" w:rsidP="009E42EE">
      <w:pPr>
        <w:pStyle w:val="a4"/>
        <w:spacing w:after="120"/>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732"/>
        <w:gridCol w:w="2841"/>
        <w:gridCol w:w="2355"/>
        <w:gridCol w:w="1186"/>
        <w:gridCol w:w="2525"/>
      </w:tblGrid>
      <w:tr w:rsidR="009E42EE" w14:paraId="762690B7" w14:textId="77777777" w:rsidTr="00A11356">
        <w:tc>
          <w:tcPr>
            <w:tcW w:w="770" w:type="dxa"/>
          </w:tcPr>
          <w:p w14:paraId="11BA8509" w14:textId="77777777" w:rsidR="009E42EE" w:rsidRDefault="009E42EE" w:rsidP="00A11356">
            <w:pPr>
              <w:pStyle w:val="a4"/>
              <w:spacing w:after="120"/>
              <w:ind w:left="0"/>
              <w:rPr>
                <w:rFonts w:ascii="Times New Roman" w:hAnsi="Times New Roman" w:cs="Times New Roman"/>
                <w:b/>
                <w:sz w:val="24"/>
                <w:szCs w:val="24"/>
              </w:rPr>
            </w:pPr>
            <w:r>
              <w:rPr>
                <w:rFonts w:ascii="Times New Roman" w:hAnsi="Times New Roman" w:cs="Times New Roman"/>
                <w:b/>
                <w:sz w:val="24"/>
                <w:szCs w:val="24"/>
              </w:rPr>
              <w:t>№№ п/п</w:t>
            </w:r>
          </w:p>
        </w:tc>
        <w:tc>
          <w:tcPr>
            <w:tcW w:w="3217" w:type="dxa"/>
          </w:tcPr>
          <w:p w14:paraId="3B8E6923" w14:textId="77777777" w:rsidR="009E42EE" w:rsidRDefault="009E42EE" w:rsidP="00A11356">
            <w:pPr>
              <w:pStyle w:val="a4"/>
              <w:spacing w:after="120"/>
              <w:ind w:left="0"/>
              <w:rPr>
                <w:rFonts w:ascii="Times New Roman" w:hAnsi="Times New Roman" w:cs="Times New Roman"/>
                <w:b/>
                <w:sz w:val="24"/>
                <w:szCs w:val="24"/>
              </w:rPr>
            </w:pPr>
            <w:r>
              <w:rPr>
                <w:rFonts w:ascii="Times New Roman" w:hAnsi="Times New Roman" w:cs="Times New Roman"/>
                <w:b/>
                <w:sz w:val="24"/>
                <w:szCs w:val="24"/>
              </w:rPr>
              <w:t xml:space="preserve">Дополнительные знания, умения, </w:t>
            </w:r>
            <w:r w:rsidRPr="008F5ED2">
              <w:rPr>
                <w:rFonts w:ascii="Times New Roman" w:hAnsi="Times New Roman" w:cs="Times New Roman"/>
                <w:b/>
                <w:sz w:val="24"/>
                <w:szCs w:val="24"/>
              </w:rPr>
              <w:t>навыки</w:t>
            </w:r>
            <w:r>
              <w:rPr>
                <w:rFonts w:ascii="Times New Roman" w:hAnsi="Times New Roman" w:cs="Times New Roman"/>
                <w:b/>
                <w:sz w:val="24"/>
                <w:szCs w:val="24"/>
              </w:rPr>
              <w:t xml:space="preserve"> </w:t>
            </w:r>
            <w:r>
              <w:rPr>
                <w:rFonts w:ascii="Times New Roman" w:hAnsi="Times New Roman" w:cs="Times New Roman"/>
                <w:b/>
                <w:i/>
                <w:iCs/>
                <w:sz w:val="24"/>
                <w:szCs w:val="24"/>
              </w:rPr>
              <w:t>(если указаны ПК)</w:t>
            </w:r>
          </w:p>
        </w:tc>
        <w:tc>
          <w:tcPr>
            <w:tcW w:w="1774" w:type="dxa"/>
          </w:tcPr>
          <w:p w14:paraId="61642666" w14:textId="77777777" w:rsidR="009E42EE" w:rsidRDefault="009E42EE" w:rsidP="00A11356">
            <w:pPr>
              <w:pStyle w:val="a4"/>
              <w:spacing w:after="120"/>
              <w:ind w:left="0"/>
              <w:rPr>
                <w:rFonts w:ascii="Times New Roman" w:hAnsi="Times New Roman" w:cs="Times New Roman"/>
                <w:b/>
                <w:sz w:val="24"/>
                <w:szCs w:val="24"/>
              </w:rPr>
            </w:pPr>
            <w:r>
              <w:rPr>
                <w:rFonts w:ascii="Times New Roman" w:hAnsi="Times New Roman" w:cs="Times New Roman"/>
                <w:b/>
                <w:sz w:val="24"/>
                <w:szCs w:val="24"/>
              </w:rPr>
              <w:t>№, наименование темы</w:t>
            </w:r>
          </w:p>
        </w:tc>
        <w:tc>
          <w:tcPr>
            <w:tcW w:w="1488" w:type="dxa"/>
          </w:tcPr>
          <w:p w14:paraId="5A220A38" w14:textId="77777777" w:rsidR="009E42EE" w:rsidRDefault="009E42EE" w:rsidP="00A11356">
            <w:pPr>
              <w:pStyle w:val="a4"/>
              <w:spacing w:after="120"/>
              <w:ind w:left="0"/>
              <w:rPr>
                <w:rFonts w:ascii="Times New Roman" w:hAnsi="Times New Roman" w:cs="Times New Roman"/>
                <w:b/>
                <w:sz w:val="24"/>
                <w:szCs w:val="24"/>
              </w:rPr>
            </w:pPr>
            <w:r>
              <w:rPr>
                <w:rFonts w:ascii="Times New Roman" w:hAnsi="Times New Roman" w:cs="Times New Roman"/>
                <w:b/>
                <w:sz w:val="24"/>
                <w:szCs w:val="24"/>
              </w:rPr>
              <w:t>Объем часов</w:t>
            </w:r>
          </w:p>
        </w:tc>
        <w:tc>
          <w:tcPr>
            <w:tcW w:w="2390" w:type="dxa"/>
          </w:tcPr>
          <w:p w14:paraId="66EEE726" w14:textId="77777777" w:rsidR="009E42EE" w:rsidRDefault="009E42EE" w:rsidP="00A11356">
            <w:pPr>
              <w:pStyle w:val="a4"/>
              <w:spacing w:after="120"/>
              <w:ind w:left="0"/>
              <w:rPr>
                <w:rFonts w:ascii="Times New Roman" w:hAnsi="Times New Roman" w:cs="Times New Roman"/>
                <w:b/>
                <w:sz w:val="24"/>
                <w:szCs w:val="24"/>
              </w:rPr>
            </w:pPr>
            <w:r>
              <w:rPr>
                <w:rFonts w:ascii="Times New Roman" w:hAnsi="Times New Roman" w:cs="Times New Roman"/>
                <w:b/>
                <w:sz w:val="24"/>
                <w:szCs w:val="24"/>
              </w:rPr>
              <w:t>Обоснование включения в рабочую программу</w:t>
            </w:r>
          </w:p>
        </w:tc>
      </w:tr>
      <w:tr w:rsidR="009E42EE" w14:paraId="4B181ABF" w14:textId="77777777" w:rsidTr="00A11356">
        <w:tc>
          <w:tcPr>
            <w:tcW w:w="770" w:type="dxa"/>
          </w:tcPr>
          <w:p w14:paraId="408ABC9C" w14:textId="77777777" w:rsidR="009E42EE" w:rsidRDefault="009E42EE" w:rsidP="00A11356">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1.</w:t>
            </w:r>
          </w:p>
        </w:tc>
        <w:tc>
          <w:tcPr>
            <w:tcW w:w="3217" w:type="dxa"/>
          </w:tcPr>
          <w:p w14:paraId="25727787" w14:textId="77777777" w:rsidR="009E42EE" w:rsidRPr="00E46CE0" w:rsidRDefault="009E42EE" w:rsidP="00A11356">
            <w:pPr>
              <w:tabs>
                <w:tab w:val="left" w:pos="273"/>
              </w:tabs>
              <w:rPr>
                <w:rFonts w:ascii="Times New Roman" w:hAnsi="Times New Roman" w:cs="Times New Roman"/>
                <w:sz w:val="24"/>
                <w:szCs w:val="24"/>
              </w:rPr>
            </w:pPr>
            <w:r w:rsidRPr="008F5ED2">
              <w:rPr>
                <w:rFonts w:ascii="Times New Roman" w:hAnsi="Times New Roman" w:cs="Times New Roman"/>
                <w:i/>
                <w:sz w:val="24"/>
                <w:szCs w:val="24"/>
              </w:rPr>
              <w:t>уметь:</w:t>
            </w:r>
            <w:r>
              <w:rPr>
                <w:rFonts w:ascii="Times New Roman" w:hAnsi="Times New Roman" w:cs="Times New Roman"/>
                <w:sz w:val="24"/>
                <w:szCs w:val="24"/>
              </w:rPr>
              <w:t xml:space="preserve"> </w:t>
            </w:r>
            <w:r w:rsidRPr="00E46CE0">
              <w:rPr>
                <w:rFonts w:ascii="Times New Roman" w:hAnsi="Times New Roman" w:cs="Times New Roman"/>
                <w:sz w:val="24"/>
                <w:szCs w:val="24"/>
              </w:rPr>
              <w:t>анализировать и прогнозировать экологические последствия различных видов производственной деятельности;</w:t>
            </w:r>
          </w:p>
          <w:p w14:paraId="33603B21" w14:textId="77777777" w:rsidR="009E42EE" w:rsidRPr="00E46CE0" w:rsidRDefault="009E42EE" w:rsidP="00A11356">
            <w:pPr>
              <w:rPr>
                <w:rFonts w:ascii="Times New Roman" w:hAnsi="Times New Roman" w:cs="Times New Roman"/>
                <w:sz w:val="24"/>
                <w:szCs w:val="24"/>
              </w:rPr>
            </w:pPr>
            <w:r w:rsidRPr="00E46CE0">
              <w:rPr>
                <w:rFonts w:ascii="Times New Roman" w:hAnsi="Times New Roman" w:cs="Times New Roman"/>
                <w:sz w:val="24"/>
                <w:szCs w:val="24"/>
              </w:rPr>
              <w:t>анализировать причины возникновения экологических аварий и катастроф;</w:t>
            </w:r>
          </w:p>
          <w:p w14:paraId="0DC9269A" w14:textId="77777777" w:rsidR="009E42EE" w:rsidRDefault="009E42EE" w:rsidP="00A11356">
            <w:pPr>
              <w:pStyle w:val="a4"/>
              <w:spacing w:after="120"/>
              <w:ind w:left="0"/>
              <w:rPr>
                <w:rFonts w:ascii="Times New Roman" w:hAnsi="Times New Roman" w:cs="Times New Roman"/>
                <w:sz w:val="24"/>
                <w:szCs w:val="24"/>
              </w:rPr>
            </w:pPr>
            <w:r w:rsidRPr="00E46CE0">
              <w:rPr>
                <w:rFonts w:ascii="Times New Roman" w:hAnsi="Times New Roman" w:cs="Times New Roman"/>
                <w:sz w:val="24"/>
                <w:szCs w:val="24"/>
              </w:rPr>
              <w:t>выбирать методы, технологии и аппараты утилизации газовых вы</w:t>
            </w:r>
            <w:r>
              <w:rPr>
                <w:rFonts w:ascii="Times New Roman" w:hAnsi="Times New Roman" w:cs="Times New Roman"/>
                <w:sz w:val="24"/>
                <w:szCs w:val="24"/>
              </w:rPr>
              <w:t>бросов, стоков, твердых отходов.</w:t>
            </w:r>
          </w:p>
          <w:p w14:paraId="78DA8B9A" w14:textId="77777777" w:rsidR="009E42EE" w:rsidRPr="008F5ED2" w:rsidRDefault="009E42EE" w:rsidP="00A11356">
            <w:pPr>
              <w:spacing w:line="228" w:lineRule="auto"/>
              <w:rPr>
                <w:rFonts w:ascii="Times New Roman" w:hAnsi="Times New Roman" w:cs="Times New Roman"/>
                <w:sz w:val="24"/>
                <w:szCs w:val="24"/>
              </w:rPr>
            </w:pPr>
            <w:r w:rsidRPr="008F5ED2">
              <w:rPr>
                <w:rFonts w:ascii="Times New Roman" w:hAnsi="Times New Roman" w:cs="Times New Roman"/>
                <w:i/>
                <w:sz w:val="24"/>
                <w:szCs w:val="24"/>
              </w:rPr>
              <w:t>знать:</w:t>
            </w:r>
            <w:r w:rsidRPr="008F5ED2">
              <w:rPr>
                <w:rFonts w:ascii="Times New Roman" w:hAnsi="Times New Roman" w:cs="Times New Roman"/>
                <w:sz w:val="24"/>
                <w:szCs w:val="24"/>
              </w:rPr>
              <w:t xml:space="preserve"> основные вредные и (или) опасные производственные факторы, виды негативного воздействия на окружающую среду при проведении различных</w:t>
            </w:r>
            <w:r w:rsidRPr="008F5ED2">
              <w:rPr>
                <w:rFonts w:ascii="Times New Roman" w:hAnsi="Times New Roman" w:cs="Times New Roman"/>
                <w:sz w:val="24"/>
                <w:szCs w:val="24"/>
              </w:rPr>
              <w:br/>
              <w:t>видов работ в горнодобывающей отрасли и методы их минимизации и предотвращения;</w:t>
            </w:r>
          </w:p>
          <w:p w14:paraId="732A92D8" w14:textId="77777777" w:rsidR="009E42EE" w:rsidRDefault="009E42EE" w:rsidP="00A11356">
            <w:pPr>
              <w:spacing w:line="228" w:lineRule="auto"/>
              <w:rPr>
                <w:rFonts w:ascii="Times New Roman" w:hAnsi="Times New Roman" w:cs="Times New Roman"/>
                <w:sz w:val="24"/>
                <w:szCs w:val="24"/>
              </w:rPr>
            </w:pPr>
            <w:r w:rsidRPr="004D6D48">
              <w:rPr>
                <w:rFonts w:ascii="Times New Roman" w:hAnsi="Times New Roman" w:cs="Times New Roman"/>
                <w:sz w:val="24"/>
                <w:szCs w:val="24"/>
              </w:rPr>
              <w:t xml:space="preserve">политику АО «Лебединский «ГОК» в области качества охраны окружающей среды и </w:t>
            </w:r>
            <w:r w:rsidRPr="004D6D48">
              <w:rPr>
                <w:rFonts w:ascii="Times New Roman" w:hAnsi="Times New Roman" w:cs="Times New Roman"/>
                <w:sz w:val="24"/>
                <w:szCs w:val="24"/>
              </w:rPr>
              <w:lastRenderedPageBreak/>
              <w:t>энергоэффективности</w:t>
            </w:r>
            <w:r>
              <w:rPr>
                <w:rFonts w:ascii="Times New Roman" w:hAnsi="Times New Roman" w:cs="Times New Roman"/>
                <w:sz w:val="24"/>
                <w:szCs w:val="24"/>
              </w:rPr>
              <w:t>.</w:t>
            </w:r>
            <w:r w:rsidRPr="004D6D48">
              <w:rPr>
                <w:rFonts w:ascii="Times New Roman" w:hAnsi="Times New Roman" w:cs="Times New Roman"/>
                <w:sz w:val="24"/>
                <w:szCs w:val="24"/>
              </w:rPr>
              <w:t xml:space="preserve"> </w:t>
            </w:r>
          </w:p>
          <w:p w14:paraId="43506B12" w14:textId="77777777" w:rsidR="009E42EE" w:rsidRDefault="009E42EE" w:rsidP="00A11356">
            <w:pPr>
              <w:spacing w:line="228" w:lineRule="auto"/>
              <w:rPr>
                <w:rFonts w:ascii="Times New Roman" w:hAnsi="Times New Roman" w:cs="Times New Roman"/>
                <w:i/>
                <w:sz w:val="24"/>
                <w:szCs w:val="24"/>
              </w:rPr>
            </w:pPr>
            <w:r w:rsidRPr="008F5ED2">
              <w:rPr>
                <w:rFonts w:ascii="Times New Roman" w:hAnsi="Times New Roman" w:cs="Times New Roman"/>
                <w:i/>
                <w:sz w:val="24"/>
                <w:szCs w:val="24"/>
              </w:rPr>
              <w:t>навыки:</w:t>
            </w:r>
          </w:p>
          <w:p w14:paraId="7F285C17" w14:textId="77777777" w:rsidR="009E42EE" w:rsidRPr="00E46CE0" w:rsidRDefault="009E42EE" w:rsidP="00A11356">
            <w:pPr>
              <w:shd w:val="clear" w:color="auto" w:fill="FFFFFF"/>
              <w:rPr>
                <w:rFonts w:ascii="Times New Roman" w:hAnsi="Times New Roman" w:cs="Times New Roman"/>
                <w:sz w:val="24"/>
                <w:szCs w:val="24"/>
              </w:rPr>
            </w:pPr>
            <w:r w:rsidRPr="00E46CE0">
              <w:rPr>
                <w:rFonts w:ascii="Times New Roman" w:hAnsi="Times New Roman" w:cs="Times New Roman"/>
                <w:sz w:val="24"/>
                <w:szCs w:val="24"/>
              </w:rPr>
              <w:t xml:space="preserve">принятия </w:t>
            </w:r>
          </w:p>
          <w:p w14:paraId="4A61D44B" w14:textId="77777777" w:rsidR="009E42EE" w:rsidRPr="00E46CE0" w:rsidRDefault="009E42EE" w:rsidP="00A11356">
            <w:pPr>
              <w:shd w:val="clear" w:color="auto" w:fill="FFFFFF"/>
              <w:rPr>
                <w:rFonts w:ascii="Times New Roman" w:hAnsi="Times New Roman" w:cs="Times New Roman"/>
                <w:sz w:val="24"/>
                <w:szCs w:val="24"/>
              </w:rPr>
            </w:pPr>
            <w:r w:rsidRPr="00E46CE0">
              <w:rPr>
                <w:rFonts w:ascii="Times New Roman" w:hAnsi="Times New Roman" w:cs="Times New Roman"/>
                <w:sz w:val="24"/>
                <w:szCs w:val="24"/>
              </w:rPr>
              <w:t>профилактических мер для снижения уровня</w:t>
            </w:r>
          </w:p>
          <w:p w14:paraId="261A177E" w14:textId="77777777" w:rsidR="009E42EE" w:rsidRPr="00E46CE0" w:rsidRDefault="009E42EE" w:rsidP="00A11356">
            <w:pPr>
              <w:shd w:val="clear" w:color="auto" w:fill="FFFFFF"/>
              <w:rPr>
                <w:rFonts w:ascii="Times New Roman" w:hAnsi="Times New Roman" w:cs="Times New Roman"/>
                <w:sz w:val="24"/>
                <w:szCs w:val="24"/>
              </w:rPr>
            </w:pPr>
            <w:r w:rsidRPr="00E46CE0">
              <w:rPr>
                <w:rFonts w:ascii="Times New Roman" w:hAnsi="Times New Roman" w:cs="Times New Roman"/>
                <w:sz w:val="24"/>
                <w:szCs w:val="24"/>
              </w:rPr>
              <w:t>опасностей различного</w:t>
            </w:r>
          </w:p>
          <w:p w14:paraId="5203F2DF" w14:textId="77777777" w:rsidR="009E42EE" w:rsidRPr="00E46CE0" w:rsidRDefault="009E42EE" w:rsidP="00A11356">
            <w:pPr>
              <w:shd w:val="clear" w:color="auto" w:fill="FFFFFF"/>
              <w:rPr>
                <w:rFonts w:ascii="Times New Roman" w:hAnsi="Times New Roman" w:cs="Times New Roman"/>
                <w:sz w:val="24"/>
                <w:szCs w:val="24"/>
              </w:rPr>
            </w:pPr>
            <w:r w:rsidRPr="00E46CE0">
              <w:rPr>
                <w:rFonts w:ascii="Times New Roman" w:hAnsi="Times New Roman" w:cs="Times New Roman"/>
                <w:sz w:val="24"/>
                <w:szCs w:val="24"/>
              </w:rPr>
              <w:t>вида экологических катастроф и их последствий</w:t>
            </w:r>
          </w:p>
          <w:p w14:paraId="7C893464" w14:textId="77777777" w:rsidR="009E42EE" w:rsidRPr="008F5ED2" w:rsidRDefault="009E42EE" w:rsidP="00A11356">
            <w:pPr>
              <w:spacing w:line="228" w:lineRule="auto"/>
              <w:rPr>
                <w:rFonts w:ascii="Times New Roman" w:hAnsi="Times New Roman" w:cs="Times New Roman"/>
                <w:i/>
                <w:sz w:val="24"/>
                <w:szCs w:val="24"/>
              </w:rPr>
            </w:pPr>
          </w:p>
          <w:p w14:paraId="36ABE94C" w14:textId="77777777" w:rsidR="009E42EE" w:rsidRPr="008F5ED2" w:rsidRDefault="009E42EE" w:rsidP="00A11356">
            <w:pPr>
              <w:pStyle w:val="a4"/>
              <w:spacing w:after="120"/>
              <w:ind w:left="0"/>
              <w:rPr>
                <w:rFonts w:ascii="Times New Roman" w:hAnsi="Times New Roman" w:cs="Times New Roman"/>
                <w:bCs/>
                <w:sz w:val="24"/>
                <w:szCs w:val="24"/>
              </w:rPr>
            </w:pPr>
          </w:p>
        </w:tc>
        <w:tc>
          <w:tcPr>
            <w:tcW w:w="1774" w:type="dxa"/>
          </w:tcPr>
          <w:p w14:paraId="7C21E3F2" w14:textId="77777777" w:rsidR="009E42EE" w:rsidRPr="00FE2643" w:rsidRDefault="00A61E59" w:rsidP="00A61E5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lastRenderedPageBreak/>
              <w:t>ОП.10</w:t>
            </w:r>
            <w:r w:rsidR="009E42EE">
              <w:rPr>
                <w:rFonts w:ascii="Times New Roman" w:hAnsi="Times New Roman" w:cs="Times New Roman"/>
                <w:bCs/>
                <w:sz w:val="24"/>
                <w:szCs w:val="24"/>
              </w:rPr>
              <w:t xml:space="preserve"> Экологическ</w:t>
            </w:r>
            <w:r>
              <w:rPr>
                <w:rFonts w:ascii="Times New Roman" w:hAnsi="Times New Roman" w:cs="Times New Roman"/>
                <w:bCs/>
                <w:sz w:val="24"/>
                <w:szCs w:val="24"/>
              </w:rPr>
              <w:t>ие основы природопользования</w:t>
            </w:r>
          </w:p>
        </w:tc>
        <w:tc>
          <w:tcPr>
            <w:tcW w:w="1488" w:type="dxa"/>
          </w:tcPr>
          <w:p w14:paraId="3B32A4DD" w14:textId="77777777" w:rsidR="009E42EE" w:rsidRDefault="009E42EE" w:rsidP="00A11356">
            <w:pPr>
              <w:pStyle w:val="a4"/>
              <w:spacing w:after="120"/>
              <w:ind w:left="0"/>
              <w:jc w:val="center"/>
              <w:rPr>
                <w:rFonts w:ascii="Times New Roman" w:hAnsi="Times New Roman" w:cs="Times New Roman"/>
                <w:bCs/>
                <w:sz w:val="24"/>
                <w:szCs w:val="24"/>
              </w:rPr>
            </w:pPr>
            <w:r>
              <w:rPr>
                <w:rFonts w:ascii="Times New Roman" w:hAnsi="Times New Roman" w:cs="Times New Roman"/>
                <w:bCs/>
                <w:sz w:val="24"/>
                <w:szCs w:val="24"/>
              </w:rPr>
              <w:t>32</w:t>
            </w:r>
          </w:p>
        </w:tc>
        <w:tc>
          <w:tcPr>
            <w:tcW w:w="2390" w:type="dxa"/>
          </w:tcPr>
          <w:p w14:paraId="20EB8622" w14:textId="77777777" w:rsidR="009E42EE" w:rsidRPr="004D6D48" w:rsidRDefault="009E42EE" w:rsidP="00A11356">
            <w:pPr>
              <w:spacing w:line="228" w:lineRule="auto"/>
              <w:rPr>
                <w:rFonts w:ascii="Times New Roman" w:hAnsi="Times New Roman" w:cs="Times New Roman"/>
                <w:sz w:val="24"/>
                <w:szCs w:val="24"/>
              </w:rPr>
            </w:pPr>
            <w:r>
              <w:rPr>
                <w:rFonts w:ascii="Times New Roman" w:hAnsi="Times New Roman" w:cs="Times New Roman"/>
                <w:bCs/>
                <w:sz w:val="24"/>
                <w:szCs w:val="24"/>
              </w:rPr>
              <w:t xml:space="preserve">Дисциплина введена за счет вариативной части по запросу работодателя АО «Лебединский ГОК» для углубления знаний, умений </w:t>
            </w:r>
            <w:r w:rsidRPr="004D6D48">
              <w:rPr>
                <w:rFonts w:ascii="Times New Roman" w:hAnsi="Times New Roman" w:cs="Times New Roman"/>
                <w:sz w:val="24"/>
                <w:szCs w:val="24"/>
              </w:rPr>
              <w:t>в области качества охраны окружа</w:t>
            </w:r>
            <w:r>
              <w:rPr>
                <w:rFonts w:ascii="Times New Roman" w:hAnsi="Times New Roman" w:cs="Times New Roman"/>
                <w:sz w:val="24"/>
                <w:szCs w:val="24"/>
              </w:rPr>
              <w:t>ющей среды и энергоэффективности.</w:t>
            </w:r>
            <w:r w:rsidRPr="004D6D48">
              <w:rPr>
                <w:rFonts w:ascii="Times New Roman" w:hAnsi="Times New Roman" w:cs="Times New Roman"/>
                <w:sz w:val="24"/>
                <w:szCs w:val="24"/>
              </w:rPr>
              <w:t xml:space="preserve"> </w:t>
            </w:r>
          </w:p>
          <w:p w14:paraId="068583A6" w14:textId="77777777" w:rsidR="009E42EE" w:rsidRDefault="009E42EE" w:rsidP="00A11356">
            <w:pPr>
              <w:pStyle w:val="a4"/>
              <w:spacing w:after="120"/>
              <w:ind w:left="0"/>
              <w:rPr>
                <w:rFonts w:ascii="Times New Roman" w:hAnsi="Times New Roman" w:cs="Times New Roman"/>
                <w:bCs/>
                <w:sz w:val="24"/>
                <w:szCs w:val="24"/>
              </w:rPr>
            </w:pPr>
          </w:p>
        </w:tc>
      </w:tr>
    </w:tbl>
    <w:p w14:paraId="76C6E800" w14:textId="77777777" w:rsidR="009E42EE" w:rsidRDefault="009E42EE" w:rsidP="009E42EE">
      <w:pPr>
        <w:ind w:firstLine="709"/>
        <w:rPr>
          <w:rFonts w:ascii="Times New Roman" w:eastAsia="Times New Roman" w:hAnsi="Times New Roman" w:cs="Times New Roman"/>
          <w:sz w:val="12"/>
          <w:szCs w:val="12"/>
          <w:lang w:eastAsia="ru-RU"/>
        </w:rPr>
      </w:pPr>
    </w:p>
    <w:p w14:paraId="47BF474E" w14:textId="77777777" w:rsidR="009E42EE" w:rsidRDefault="009E42EE" w:rsidP="009E42EE">
      <w:pPr>
        <w:ind w:firstLine="709"/>
        <w:contextualSpacing/>
        <w:rPr>
          <w:rFonts w:ascii="Times New Roman" w:eastAsia="Times New Roman" w:hAnsi="Times New Roman" w:cs="Times New Roman"/>
          <w:sz w:val="12"/>
          <w:szCs w:val="12"/>
          <w:lang w:eastAsia="ru-RU"/>
        </w:rPr>
      </w:pPr>
    </w:p>
    <w:p w14:paraId="101F4631" w14:textId="77777777" w:rsidR="009E42EE" w:rsidRDefault="009E42EE" w:rsidP="009E42EE">
      <w:pPr>
        <w:ind w:firstLine="709"/>
        <w:contextualSpacing/>
        <w:rPr>
          <w:rFonts w:ascii="Times New Roman" w:eastAsia="Times New Roman" w:hAnsi="Times New Roman" w:cs="Times New Roman"/>
          <w:sz w:val="12"/>
          <w:szCs w:val="12"/>
          <w:lang w:eastAsia="ru-RU"/>
        </w:rPr>
      </w:pPr>
    </w:p>
    <w:p w14:paraId="1AD48AE3" w14:textId="77777777" w:rsidR="009E42EE" w:rsidRDefault="009E42EE" w:rsidP="009E42EE">
      <w:pPr>
        <w:ind w:firstLine="709"/>
        <w:contextualSpacing/>
        <w:rPr>
          <w:rFonts w:ascii="Times New Roman" w:eastAsia="Times New Roman" w:hAnsi="Times New Roman" w:cs="Times New Roman"/>
          <w:sz w:val="12"/>
          <w:szCs w:val="12"/>
          <w:lang w:eastAsia="ru-RU"/>
        </w:rPr>
      </w:pPr>
    </w:p>
    <w:p w14:paraId="66E0EC12" w14:textId="77777777" w:rsidR="009E42EE" w:rsidRDefault="009E42EE" w:rsidP="009E42EE">
      <w:pPr>
        <w:ind w:firstLine="709"/>
        <w:contextualSpacing/>
        <w:rPr>
          <w:rFonts w:ascii="Times New Roman" w:eastAsia="Times New Roman" w:hAnsi="Times New Roman" w:cs="Times New Roman"/>
          <w:sz w:val="12"/>
          <w:szCs w:val="12"/>
          <w:lang w:eastAsia="ru-RU"/>
        </w:rPr>
      </w:pPr>
    </w:p>
    <w:p w14:paraId="5DCD64ED" w14:textId="77777777" w:rsidR="009E42EE" w:rsidRPr="0028116C" w:rsidRDefault="009E42EE" w:rsidP="009E42EE">
      <w:pPr>
        <w:ind w:firstLine="709"/>
        <w:contextualSpacing/>
        <w:rPr>
          <w:rFonts w:ascii="Times New Roman" w:eastAsia="Times New Roman" w:hAnsi="Times New Roman" w:cs="Times New Roman"/>
          <w:sz w:val="12"/>
          <w:szCs w:val="12"/>
          <w:lang w:eastAsia="ru-RU"/>
        </w:rPr>
      </w:pPr>
    </w:p>
    <w:p w14:paraId="2BA5B1A3" w14:textId="77777777" w:rsidR="009E42EE" w:rsidRPr="0028116C" w:rsidRDefault="009E42EE" w:rsidP="009E42EE">
      <w:pPr>
        <w:pStyle w:val="1f"/>
        <w:spacing w:after="0"/>
        <w:contextualSpacing/>
        <w:rPr>
          <w:rFonts w:ascii="Times New Roman" w:hAnsi="Times New Roman"/>
        </w:rPr>
      </w:pPr>
      <w:r w:rsidRPr="0028116C">
        <w:rPr>
          <w:rFonts w:ascii="Times New Roman" w:hAnsi="Times New Roman"/>
        </w:rPr>
        <w:t>2. Структура и содержание ДИСЦИПЛИНЫ</w:t>
      </w:r>
    </w:p>
    <w:p w14:paraId="0E9C9661" w14:textId="77777777" w:rsidR="009E42EE" w:rsidRPr="00A61E59" w:rsidRDefault="009E42EE" w:rsidP="009E42EE">
      <w:pPr>
        <w:pStyle w:val="114"/>
        <w:spacing w:after="0" w:line="240" w:lineRule="auto"/>
        <w:contextualSpacing/>
        <w:rPr>
          <w:rFonts w:ascii="Times New Roman" w:hAnsi="Times New Roman"/>
          <w:color w:val="auto"/>
        </w:rPr>
      </w:pPr>
      <w:r w:rsidRPr="00A61E59">
        <w:rPr>
          <w:rFonts w:ascii="Times New Roman" w:hAnsi="Times New Roman"/>
          <w:color w:val="auto"/>
        </w:rPr>
        <w:t xml:space="preserve">2.1. Трудоемкость освоения дисциплины </w:t>
      </w:r>
    </w:p>
    <w:p w14:paraId="2841CAC0" w14:textId="77777777" w:rsidR="009E42EE" w:rsidRDefault="009E42EE" w:rsidP="009E42EE">
      <w:pPr>
        <w:contextualSpacing/>
        <w:rPr>
          <w:rFonts w:ascii="Times New Roman" w:hAnsi="Times New Roman" w:cs="Times New Roman"/>
        </w:rPr>
      </w:pPr>
    </w:p>
    <w:tbl>
      <w:tblPr>
        <w:tblW w:w="94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47"/>
        <w:gridCol w:w="1847"/>
      </w:tblGrid>
      <w:tr w:rsidR="009E42EE" w:rsidRPr="00EA78F4" w14:paraId="33F4E4A4" w14:textId="77777777" w:rsidTr="00A11356">
        <w:trPr>
          <w:trHeight w:val="176"/>
        </w:trPr>
        <w:tc>
          <w:tcPr>
            <w:tcW w:w="7647" w:type="dxa"/>
            <w:tcBorders>
              <w:top w:val="single" w:sz="6" w:space="0" w:color="000000"/>
              <w:left w:val="single" w:sz="6" w:space="0" w:color="000000"/>
              <w:bottom w:val="single" w:sz="6" w:space="0" w:color="000000"/>
              <w:right w:val="single" w:sz="6" w:space="0" w:color="000000"/>
            </w:tcBorders>
          </w:tcPr>
          <w:p w14:paraId="7F0BF479" w14:textId="77777777" w:rsidR="009E42EE" w:rsidRPr="00EA78F4" w:rsidRDefault="009E42EE" w:rsidP="00A11356">
            <w:pPr>
              <w:widowControl w:val="0"/>
              <w:jc w:val="center"/>
              <w:rPr>
                <w:rFonts w:ascii="Times New Roman" w:hAnsi="Times New Roman"/>
                <w:b/>
                <w:sz w:val="24"/>
                <w:szCs w:val="24"/>
              </w:rPr>
            </w:pPr>
            <w:r w:rsidRPr="00EA78F4">
              <w:rPr>
                <w:rFonts w:ascii="Times New Roman" w:hAnsi="Times New Roman"/>
                <w:b/>
                <w:sz w:val="24"/>
                <w:szCs w:val="24"/>
              </w:rPr>
              <w:t>Вид учебной работы</w:t>
            </w:r>
          </w:p>
        </w:tc>
        <w:tc>
          <w:tcPr>
            <w:tcW w:w="1847" w:type="dxa"/>
            <w:tcBorders>
              <w:top w:val="single" w:sz="6" w:space="0" w:color="000000"/>
              <w:left w:val="single" w:sz="6" w:space="0" w:color="000000"/>
              <w:bottom w:val="single" w:sz="6" w:space="0" w:color="000000"/>
              <w:right w:val="single" w:sz="6" w:space="0" w:color="000000"/>
            </w:tcBorders>
          </w:tcPr>
          <w:p w14:paraId="08AEC62A" w14:textId="77777777" w:rsidR="009E42EE" w:rsidRPr="00EA78F4" w:rsidRDefault="009E42EE" w:rsidP="00A11356">
            <w:pPr>
              <w:widowControl w:val="0"/>
              <w:jc w:val="center"/>
              <w:rPr>
                <w:rFonts w:ascii="Times New Roman" w:hAnsi="Times New Roman"/>
                <w:b/>
                <w:sz w:val="24"/>
                <w:szCs w:val="24"/>
              </w:rPr>
            </w:pPr>
            <w:r>
              <w:rPr>
                <w:rFonts w:ascii="Times New Roman" w:hAnsi="Times New Roman"/>
                <w:b/>
                <w:sz w:val="24"/>
                <w:szCs w:val="24"/>
              </w:rPr>
              <w:t>Объем в часах</w:t>
            </w:r>
          </w:p>
        </w:tc>
      </w:tr>
      <w:tr w:rsidR="009E42EE" w:rsidRPr="00EA78F4" w14:paraId="3DAAE560" w14:textId="77777777" w:rsidTr="00A11356">
        <w:trPr>
          <w:trHeight w:val="254"/>
        </w:trPr>
        <w:tc>
          <w:tcPr>
            <w:tcW w:w="7647" w:type="dxa"/>
            <w:tcBorders>
              <w:top w:val="single" w:sz="6" w:space="0" w:color="000000"/>
              <w:left w:val="single" w:sz="6" w:space="0" w:color="000000"/>
              <w:bottom w:val="single" w:sz="6" w:space="0" w:color="000000"/>
              <w:right w:val="single" w:sz="6" w:space="0" w:color="000000"/>
            </w:tcBorders>
          </w:tcPr>
          <w:p w14:paraId="54F447EF" w14:textId="77777777" w:rsidR="009E42EE" w:rsidRPr="00EA78F4" w:rsidRDefault="009E42EE" w:rsidP="00A11356">
            <w:pPr>
              <w:widowControl w:val="0"/>
              <w:rPr>
                <w:rFonts w:ascii="Times New Roman" w:hAnsi="Times New Roman"/>
                <w:b/>
                <w:sz w:val="24"/>
                <w:szCs w:val="24"/>
              </w:rPr>
            </w:pPr>
            <w:r w:rsidRPr="00EA78F4">
              <w:rPr>
                <w:rFonts w:ascii="Times New Roman" w:hAnsi="Times New Roman"/>
                <w:b/>
                <w:sz w:val="24"/>
                <w:szCs w:val="24"/>
              </w:rPr>
              <w:t>Объем образовательной программы дисциплины</w:t>
            </w:r>
          </w:p>
        </w:tc>
        <w:tc>
          <w:tcPr>
            <w:tcW w:w="1847" w:type="dxa"/>
            <w:tcBorders>
              <w:top w:val="single" w:sz="6" w:space="0" w:color="000000"/>
              <w:left w:val="single" w:sz="6" w:space="0" w:color="000000"/>
              <w:bottom w:val="single" w:sz="6" w:space="0" w:color="000000"/>
              <w:right w:val="single" w:sz="6" w:space="0" w:color="000000"/>
            </w:tcBorders>
          </w:tcPr>
          <w:p w14:paraId="3A788C4B" w14:textId="77777777" w:rsidR="009E42EE" w:rsidRPr="0073705A" w:rsidRDefault="009E42EE" w:rsidP="00A11356">
            <w:pPr>
              <w:widowControl w:val="0"/>
              <w:jc w:val="center"/>
              <w:rPr>
                <w:rFonts w:ascii="Times New Roman" w:hAnsi="Times New Roman"/>
                <w:b/>
                <w:sz w:val="24"/>
                <w:szCs w:val="24"/>
              </w:rPr>
            </w:pPr>
            <w:r>
              <w:rPr>
                <w:rFonts w:ascii="Times New Roman" w:hAnsi="Times New Roman"/>
                <w:b/>
                <w:sz w:val="24"/>
                <w:szCs w:val="24"/>
              </w:rPr>
              <w:t>32</w:t>
            </w:r>
          </w:p>
        </w:tc>
      </w:tr>
      <w:tr w:rsidR="009E42EE" w:rsidRPr="00134C36" w14:paraId="2001D5ED" w14:textId="77777777" w:rsidTr="00A11356">
        <w:trPr>
          <w:trHeight w:val="218"/>
        </w:trPr>
        <w:tc>
          <w:tcPr>
            <w:tcW w:w="7647" w:type="dxa"/>
            <w:tcBorders>
              <w:top w:val="single" w:sz="6" w:space="0" w:color="000000"/>
              <w:left w:val="single" w:sz="6" w:space="0" w:color="000000"/>
              <w:bottom w:val="single" w:sz="6" w:space="0" w:color="000000"/>
              <w:right w:val="single" w:sz="6" w:space="0" w:color="000000"/>
            </w:tcBorders>
          </w:tcPr>
          <w:p w14:paraId="602E5C54" w14:textId="77777777" w:rsidR="009E42EE" w:rsidRPr="00134C36" w:rsidRDefault="009E42EE" w:rsidP="00A11356">
            <w:pPr>
              <w:widowControl w:val="0"/>
              <w:ind w:left="164"/>
              <w:rPr>
                <w:rFonts w:ascii="Times New Roman" w:hAnsi="Times New Roman"/>
                <w:b/>
                <w:sz w:val="24"/>
                <w:szCs w:val="24"/>
              </w:rPr>
            </w:pPr>
            <w:r w:rsidRPr="00134C36">
              <w:rPr>
                <w:rFonts w:ascii="Times New Roman" w:hAnsi="Times New Roman"/>
                <w:b/>
                <w:sz w:val="24"/>
                <w:szCs w:val="24"/>
              </w:rPr>
              <w:t>Нагрузка на дисциплину</w:t>
            </w:r>
          </w:p>
        </w:tc>
        <w:tc>
          <w:tcPr>
            <w:tcW w:w="1847" w:type="dxa"/>
            <w:tcBorders>
              <w:top w:val="single" w:sz="6" w:space="0" w:color="000000"/>
              <w:left w:val="single" w:sz="6" w:space="0" w:color="000000"/>
              <w:bottom w:val="single" w:sz="6" w:space="0" w:color="000000"/>
              <w:right w:val="single" w:sz="6" w:space="0" w:color="000000"/>
            </w:tcBorders>
          </w:tcPr>
          <w:p w14:paraId="6D98F527" w14:textId="77777777" w:rsidR="009E42EE" w:rsidRPr="0073705A" w:rsidRDefault="009E42EE" w:rsidP="00A11356">
            <w:pPr>
              <w:widowControl w:val="0"/>
              <w:jc w:val="center"/>
              <w:rPr>
                <w:rFonts w:ascii="Times New Roman" w:hAnsi="Times New Roman"/>
                <w:b/>
                <w:sz w:val="24"/>
                <w:szCs w:val="24"/>
              </w:rPr>
            </w:pPr>
            <w:r>
              <w:rPr>
                <w:rFonts w:ascii="Times New Roman" w:hAnsi="Times New Roman"/>
                <w:b/>
                <w:sz w:val="24"/>
                <w:szCs w:val="24"/>
              </w:rPr>
              <w:t>32</w:t>
            </w:r>
          </w:p>
        </w:tc>
      </w:tr>
      <w:tr w:rsidR="009E42EE" w:rsidRPr="00EA78F4" w14:paraId="0D00345E" w14:textId="77777777" w:rsidTr="00A11356">
        <w:trPr>
          <w:trHeight w:val="65"/>
        </w:trPr>
        <w:tc>
          <w:tcPr>
            <w:tcW w:w="9494" w:type="dxa"/>
            <w:gridSpan w:val="2"/>
            <w:tcBorders>
              <w:top w:val="single" w:sz="6" w:space="0" w:color="000000"/>
              <w:left w:val="single" w:sz="6" w:space="0" w:color="000000"/>
              <w:bottom w:val="single" w:sz="6" w:space="0" w:color="000000"/>
              <w:right w:val="single" w:sz="6" w:space="0" w:color="000000"/>
            </w:tcBorders>
            <w:vAlign w:val="center"/>
            <w:hideMark/>
          </w:tcPr>
          <w:p w14:paraId="0178A936" w14:textId="77777777" w:rsidR="009E42EE" w:rsidRPr="0073705A" w:rsidRDefault="009E42EE" w:rsidP="00A11356">
            <w:pPr>
              <w:widowControl w:val="0"/>
              <w:ind w:left="589"/>
              <w:jc w:val="center"/>
              <w:rPr>
                <w:rFonts w:ascii="Times New Roman" w:hAnsi="Times New Roman"/>
                <w:b/>
                <w:sz w:val="24"/>
                <w:szCs w:val="24"/>
              </w:rPr>
            </w:pPr>
            <w:r w:rsidRPr="0073705A">
              <w:rPr>
                <w:rFonts w:ascii="Times New Roman" w:hAnsi="Times New Roman"/>
                <w:b/>
                <w:sz w:val="24"/>
                <w:szCs w:val="24"/>
              </w:rPr>
              <w:t>в т. ч.:</w:t>
            </w:r>
          </w:p>
        </w:tc>
      </w:tr>
      <w:tr w:rsidR="009E42EE" w:rsidRPr="001807BA" w14:paraId="3E4003BD" w14:textId="77777777" w:rsidTr="00A11356">
        <w:trPr>
          <w:trHeight w:val="96"/>
        </w:trPr>
        <w:tc>
          <w:tcPr>
            <w:tcW w:w="7647" w:type="dxa"/>
            <w:tcBorders>
              <w:top w:val="single" w:sz="6" w:space="0" w:color="000000"/>
              <w:left w:val="single" w:sz="6" w:space="0" w:color="000000"/>
              <w:bottom w:val="single" w:sz="6" w:space="0" w:color="000000"/>
              <w:right w:val="single" w:sz="6" w:space="0" w:color="000000"/>
            </w:tcBorders>
            <w:vAlign w:val="center"/>
            <w:hideMark/>
          </w:tcPr>
          <w:p w14:paraId="5BE5B305" w14:textId="77777777" w:rsidR="009E42EE" w:rsidRPr="00EA78F4" w:rsidRDefault="009E42EE" w:rsidP="00A11356">
            <w:pPr>
              <w:widowControl w:val="0"/>
              <w:ind w:left="589"/>
              <w:rPr>
                <w:rFonts w:ascii="Times New Roman" w:hAnsi="Times New Roman"/>
                <w:sz w:val="24"/>
                <w:szCs w:val="24"/>
              </w:rPr>
            </w:pPr>
            <w:r w:rsidRPr="00EA78F4">
              <w:rPr>
                <w:rFonts w:ascii="Times New Roman" w:hAnsi="Times New Roman"/>
                <w:sz w:val="24"/>
                <w:szCs w:val="24"/>
              </w:rPr>
              <w:t>теоретическое обучение</w:t>
            </w:r>
          </w:p>
        </w:tc>
        <w:tc>
          <w:tcPr>
            <w:tcW w:w="1847" w:type="dxa"/>
            <w:tcBorders>
              <w:top w:val="single" w:sz="6" w:space="0" w:color="000000"/>
              <w:left w:val="single" w:sz="6" w:space="0" w:color="000000"/>
              <w:bottom w:val="single" w:sz="6" w:space="0" w:color="000000"/>
              <w:right w:val="single" w:sz="6" w:space="0" w:color="000000"/>
            </w:tcBorders>
            <w:vAlign w:val="center"/>
          </w:tcPr>
          <w:p w14:paraId="1611A6FD" w14:textId="77777777" w:rsidR="009E42EE" w:rsidRPr="0073705A" w:rsidRDefault="009E42EE" w:rsidP="00A11356">
            <w:pPr>
              <w:widowControl w:val="0"/>
              <w:jc w:val="center"/>
              <w:rPr>
                <w:rFonts w:ascii="Times New Roman" w:hAnsi="Times New Roman"/>
                <w:b/>
                <w:sz w:val="24"/>
                <w:szCs w:val="24"/>
              </w:rPr>
            </w:pPr>
            <w:r>
              <w:rPr>
                <w:rFonts w:ascii="Times New Roman" w:hAnsi="Times New Roman"/>
                <w:b/>
                <w:sz w:val="24"/>
                <w:szCs w:val="24"/>
              </w:rPr>
              <w:t>28</w:t>
            </w:r>
          </w:p>
        </w:tc>
      </w:tr>
      <w:tr w:rsidR="009E42EE" w:rsidRPr="001807BA" w14:paraId="53CCFE6F" w14:textId="77777777" w:rsidTr="00A11356">
        <w:trPr>
          <w:trHeight w:val="490"/>
        </w:trPr>
        <w:tc>
          <w:tcPr>
            <w:tcW w:w="7647" w:type="dxa"/>
            <w:tcBorders>
              <w:top w:val="single" w:sz="6" w:space="0" w:color="000000"/>
              <w:left w:val="single" w:sz="6" w:space="0" w:color="000000"/>
              <w:bottom w:val="single" w:sz="6" w:space="0" w:color="000000"/>
              <w:right w:val="single" w:sz="6" w:space="0" w:color="000000"/>
            </w:tcBorders>
            <w:vAlign w:val="center"/>
          </w:tcPr>
          <w:p w14:paraId="38DC3C9B" w14:textId="77777777" w:rsidR="009E42EE" w:rsidRPr="00EA78F4" w:rsidRDefault="009E42EE" w:rsidP="00A11356">
            <w:pPr>
              <w:widowControl w:val="0"/>
              <w:ind w:left="589"/>
              <w:rPr>
                <w:rFonts w:ascii="Times New Roman" w:hAnsi="Times New Roman"/>
                <w:sz w:val="24"/>
                <w:szCs w:val="24"/>
              </w:rPr>
            </w:pPr>
            <w:r w:rsidRPr="00EA78F4">
              <w:rPr>
                <w:rFonts w:ascii="Times New Roman" w:hAnsi="Times New Roman"/>
                <w:sz w:val="24"/>
                <w:szCs w:val="24"/>
              </w:rPr>
              <w:t>практические занятия</w:t>
            </w:r>
          </w:p>
        </w:tc>
        <w:tc>
          <w:tcPr>
            <w:tcW w:w="1847" w:type="dxa"/>
            <w:tcBorders>
              <w:top w:val="single" w:sz="6" w:space="0" w:color="000000"/>
              <w:left w:val="single" w:sz="6" w:space="0" w:color="000000"/>
              <w:bottom w:val="single" w:sz="6" w:space="0" w:color="000000"/>
              <w:right w:val="single" w:sz="6" w:space="0" w:color="000000"/>
            </w:tcBorders>
            <w:vAlign w:val="center"/>
          </w:tcPr>
          <w:p w14:paraId="740DE311" w14:textId="77777777" w:rsidR="009E42EE" w:rsidRPr="009E1035" w:rsidRDefault="009E42EE" w:rsidP="00A11356">
            <w:pPr>
              <w:widowControl w:val="0"/>
              <w:jc w:val="center"/>
              <w:rPr>
                <w:rFonts w:ascii="Times New Roman" w:hAnsi="Times New Roman"/>
                <w:b/>
                <w:bCs/>
                <w:iCs/>
                <w:sz w:val="24"/>
                <w:szCs w:val="24"/>
              </w:rPr>
            </w:pPr>
            <w:r>
              <w:rPr>
                <w:rFonts w:ascii="Times New Roman" w:hAnsi="Times New Roman"/>
                <w:b/>
                <w:bCs/>
                <w:iCs/>
                <w:sz w:val="24"/>
                <w:szCs w:val="24"/>
              </w:rPr>
              <w:t>4</w:t>
            </w:r>
          </w:p>
        </w:tc>
      </w:tr>
      <w:tr w:rsidR="009E42EE" w:rsidRPr="00134C36" w14:paraId="0D5ED102" w14:textId="77777777" w:rsidTr="00A11356">
        <w:trPr>
          <w:trHeight w:val="65"/>
        </w:trPr>
        <w:tc>
          <w:tcPr>
            <w:tcW w:w="7647" w:type="dxa"/>
            <w:tcBorders>
              <w:top w:val="single" w:sz="6" w:space="0" w:color="000000"/>
              <w:left w:val="single" w:sz="6" w:space="0" w:color="000000"/>
              <w:bottom w:val="single" w:sz="6" w:space="0" w:color="000000"/>
              <w:right w:val="single" w:sz="6" w:space="0" w:color="000000"/>
            </w:tcBorders>
            <w:vAlign w:val="center"/>
          </w:tcPr>
          <w:p w14:paraId="7A49BA84" w14:textId="77777777" w:rsidR="009E42EE" w:rsidRPr="00134C36" w:rsidRDefault="009E42EE" w:rsidP="00A11356">
            <w:pPr>
              <w:widowControl w:val="0"/>
              <w:ind w:left="164"/>
              <w:rPr>
                <w:rFonts w:ascii="Times New Roman" w:hAnsi="Times New Roman"/>
                <w:b/>
                <w:sz w:val="24"/>
                <w:szCs w:val="24"/>
              </w:rPr>
            </w:pPr>
            <w:r w:rsidRPr="00134C36">
              <w:rPr>
                <w:rFonts w:ascii="Times New Roman" w:hAnsi="Times New Roman"/>
                <w:b/>
                <w:sz w:val="24"/>
                <w:szCs w:val="24"/>
              </w:rPr>
              <w:t>Консультации</w:t>
            </w:r>
          </w:p>
        </w:tc>
        <w:tc>
          <w:tcPr>
            <w:tcW w:w="1847" w:type="dxa"/>
            <w:tcBorders>
              <w:top w:val="single" w:sz="6" w:space="0" w:color="000000"/>
              <w:left w:val="single" w:sz="6" w:space="0" w:color="000000"/>
              <w:bottom w:val="single" w:sz="6" w:space="0" w:color="000000"/>
              <w:right w:val="single" w:sz="6" w:space="0" w:color="000000"/>
            </w:tcBorders>
            <w:vAlign w:val="center"/>
          </w:tcPr>
          <w:p w14:paraId="7985641E" w14:textId="77777777" w:rsidR="009E42EE" w:rsidRPr="00134C36" w:rsidRDefault="009E42EE" w:rsidP="00A11356">
            <w:pPr>
              <w:widowControl w:val="0"/>
              <w:jc w:val="center"/>
              <w:rPr>
                <w:rFonts w:ascii="Times New Roman" w:hAnsi="Times New Roman"/>
                <w:b/>
                <w:iCs/>
                <w:sz w:val="24"/>
                <w:szCs w:val="24"/>
              </w:rPr>
            </w:pPr>
            <w:r>
              <w:rPr>
                <w:rFonts w:ascii="Times New Roman" w:hAnsi="Times New Roman"/>
                <w:b/>
                <w:iCs/>
                <w:sz w:val="24"/>
                <w:szCs w:val="24"/>
              </w:rPr>
              <w:t>-</w:t>
            </w:r>
          </w:p>
        </w:tc>
      </w:tr>
      <w:tr w:rsidR="009E42EE" w:rsidRPr="00134C36" w14:paraId="49D7C938" w14:textId="77777777" w:rsidTr="00A11356">
        <w:trPr>
          <w:trHeight w:val="148"/>
        </w:trPr>
        <w:tc>
          <w:tcPr>
            <w:tcW w:w="9494" w:type="dxa"/>
            <w:gridSpan w:val="2"/>
            <w:tcBorders>
              <w:top w:val="single" w:sz="6" w:space="0" w:color="000000"/>
              <w:left w:val="single" w:sz="6" w:space="0" w:color="000000"/>
              <w:bottom w:val="single" w:sz="6" w:space="0" w:color="000000"/>
              <w:right w:val="single" w:sz="6" w:space="0" w:color="000000"/>
            </w:tcBorders>
          </w:tcPr>
          <w:p w14:paraId="0984E1D1" w14:textId="4DB2BFB5" w:rsidR="009E42EE" w:rsidRPr="0073705A" w:rsidRDefault="009E42EE" w:rsidP="00A11356">
            <w:pPr>
              <w:widowControl w:val="0"/>
              <w:rPr>
                <w:rFonts w:ascii="Times New Roman" w:hAnsi="Times New Roman"/>
                <w:b/>
                <w:bCs/>
                <w:iCs/>
                <w:sz w:val="24"/>
                <w:szCs w:val="24"/>
              </w:rPr>
            </w:pPr>
            <w:r w:rsidRPr="0073705A">
              <w:rPr>
                <w:rFonts w:ascii="Times New Roman" w:hAnsi="Times New Roman"/>
                <w:b/>
                <w:bCs/>
                <w:iCs/>
                <w:sz w:val="24"/>
                <w:szCs w:val="24"/>
              </w:rPr>
              <w:t>Промежуточная аттестация в форме дифференцированного зачета</w:t>
            </w:r>
            <w:r>
              <w:rPr>
                <w:rFonts w:ascii="Times New Roman" w:hAnsi="Times New Roman"/>
                <w:b/>
                <w:bCs/>
                <w:iCs/>
                <w:sz w:val="24"/>
                <w:szCs w:val="24"/>
              </w:rPr>
              <w:t xml:space="preserve">                    </w:t>
            </w:r>
          </w:p>
        </w:tc>
      </w:tr>
    </w:tbl>
    <w:p w14:paraId="764F4F51" w14:textId="77777777" w:rsidR="009E42EE" w:rsidRDefault="009E42EE" w:rsidP="009E42EE">
      <w:pPr>
        <w:rPr>
          <w:rFonts w:ascii="Times New Roman" w:eastAsia="Times New Roman" w:hAnsi="Times New Roman"/>
          <w:sz w:val="24"/>
          <w:szCs w:val="24"/>
          <w:lang w:eastAsia="ru-RU"/>
        </w:rPr>
      </w:pPr>
    </w:p>
    <w:p w14:paraId="5BA2DECB" w14:textId="77777777" w:rsidR="009E42EE" w:rsidRDefault="009E42EE" w:rsidP="009E42EE">
      <w:pPr>
        <w:rPr>
          <w:rFonts w:ascii="Times New Roman" w:eastAsia="Times New Roman" w:hAnsi="Times New Roman"/>
          <w:sz w:val="24"/>
          <w:szCs w:val="24"/>
          <w:lang w:eastAsia="ru-RU"/>
        </w:rPr>
      </w:pPr>
    </w:p>
    <w:p w14:paraId="124A0211" w14:textId="77777777" w:rsidR="009E42EE" w:rsidRDefault="009E42EE" w:rsidP="009E42EE">
      <w:pPr>
        <w:rPr>
          <w:rFonts w:ascii="Times New Roman" w:eastAsia="Times New Roman" w:hAnsi="Times New Roman"/>
          <w:sz w:val="24"/>
          <w:szCs w:val="24"/>
          <w:lang w:eastAsia="ru-RU"/>
        </w:rPr>
      </w:pPr>
    </w:p>
    <w:p w14:paraId="3C3E045E" w14:textId="77777777" w:rsidR="009E42EE" w:rsidRDefault="009E42EE" w:rsidP="009E42EE">
      <w:pPr>
        <w:rPr>
          <w:rFonts w:ascii="Times New Roman" w:hAnsi="Times New Roman"/>
          <w:b/>
          <w:bCs/>
        </w:rPr>
        <w:sectPr w:rsidR="009E42EE" w:rsidSect="00A11356">
          <w:headerReference w:type="even" r:id="rId7"/>
          <w:pgSz w:w="11906" w:h="16838"/>
          <w:pgMar w:top="1134" w:right="567" w:bottom="1134" w:left="1701" w:header="709" w:footer="709" w:gutter="0"/>
          <w:cols w:space="708"/>
          <w:docGrid w:linePitch="360"/>
        </w:sectPr>
      </w:pPr>
    </w:p>
    <w:p w14:paraId="323A5AD9" w14:textId="77777777" w:rsidR="009E42EE" w:rsidRPr="001529D8" w:rsidRDefault="009E42EE" w:rsidP="009E42EE">
      <w:pPr>
        <w:widowControl w:val="0"/>
        <w:tabs>
          <w:tab w:val="left" w:pos="540"/>
        </w:tabs>
        <w:autoSpaceDE w:val="0"/>
        <w:autoSpaceDN w:val="0"/>
        <w:spacing w:before="67"/>
        <w:outlineLvl w:val="0"/>
        <w:rPr>
          <w:rFonts w:ascii="Times New Roman" w:eastAsia="Times New Roman" w:hAnsi="Times New Roman" w:cs="Times New Roman"/>
          <w:b/>
          <w:bCs/>
          <w:sz w:val="24"/>
          <w:szCs w:val="24"/>
        </w:rPr>
      </w:pPr>
      <w:bookmarkStart w:id="8" w:name="_Toc156825293"/>
      <w:bookmarkStart w:id="9" w:name="_Hlk196122888"/>
      <w:r w:rsidRPr="00FE2643">
        <w:rPr>
          <w:rFonts w:ascii="Times New Roman" w:eastAsia="Times New Roman" w:hAnsi="Times New Roman"/>
          <w:b/>
          <w:bCs/>
        </w:rPr>
        <w:lastRenderedPageBreak/>
        <w:t>2.2.</w:t>
      </w:r>
      <w:r w:rsidRPr="00BB172B">
        <w:rPr>
          <w:rFonts w:ascii="Times New Roman" w:eastAsia="Times New Roman" w:hAnsi="Times New Roman"/>
        </w:rPr>
        <w:t> </w:t>
      </w:r>
      <w:bookmarkEnd w:id="8"/>
      <w:r>
        <w:rPr>
          <w:rFonts w:ascii="Times New Roman" w:eastAsia="Times New Roman" w:hAnsi="Times New Roman" w:cs="Times New Roman"/>
          <w:b/>
          <w:bCs/>
          <w:sz w:val="24"/>
          <w:szCs w:val="24"/>
        </w:rPr>
        <w:t>Т</w:t>
      </w:r>
      <w:r w:rsidRPr="001529D8">
        <w:rPr>
          <w:rFonts w:ascii="Times New Roman" w:eastAsia="Times New Roman" w:hAnsi="Times New Roman" w:cs="Times New Roman"/>
          <w:b/>
          <w:bCs/>
          <w:sz w:val="24"/>
          <w:szCs w:val="24"/>
        </w:rPr>
        <w:t>ематический</w:t>
      </w:r>
      <w:r w:rsidRPr="001529D8">
        <w:rPr>
          <w:rFonts w:ascii="Times New Roman" w:eastAsia="Times New Roman" w:hAnsi="Times New Roman" w:cs="Times New Roman"/>
          <w:b/>
          <w:bCs/>
          <w:spacing w:val="-4"/>
          <w:sz w:val="24"/>
          <w:szCs w:val="24"/>
        </w:rPr>
        <w:t xml:space="preserve"> </w:t>
      </w:r>
      <w:r w:rsidRPr="001529D8">
        <w:rPr>
          <w:rFonts w:ascii="Times New Roman" w:eastAsia="Times New Roman" w:hAnsi="Times New Roman" w:cs="Times New Roman"/>
          <w:b/>
          <w:bCs/>
          <w:sz w:val="24"/>
          <w:szCs w:val="24"/>
        </w:rPr>
        <w:t>план</w:t>
      </w:r>
      <w:r w:rsidRPr="001529D8">
        <w:rPr>
          <w:rFonts w:ascii="Times New Roman" w:eastAsia="Times New Roman" w:hAnsi="Times New Roman" w:cs="Times New Roman"/>
          <w:b/>
          <w:bCs/>
          <w:spacing w:val="-5"/>
          <w:sz w:val="24"/>
          <w:szCs w:val="24"/>
        </w:rPr>
        <w:t xml:space="preserve"> </w:t>
      </w:r>
      <w:r w:rsidRPr="001529D8">
        <w:rPr>
          <w:rFonts w:ascii="Times New Roman" w:eastAsia="Times New Roman" w:hAnsi="Times New Roman" w:cs="Times New Roman"/>
          <w:b/>
          <w:bCs/>
          <w:sz w:val="24"/>
          <w:szCs w:val="24"/>
        </w:rPr>
        <w:t>и</w:t>
      </w:r>
      <w:r w:rsidRPr="001529D8">
        <w:rPr>
          <w:rFonts w:ascii="Times New Roman" w:eastAsia="Times New Roman" w:hAnsi="Times New Roman" w:cs="Times New Roman"/>
          <w:b/>
          <w:bCs/>
          <w:spacing w:val="-3"/>
          <w:sz w:val="24"/>
          <w:szCs w:val="24"/>
        </w:rPr>
        <w:t xml:space="preserve"> </w:t>
      </w:r>
      <w:r w:rsidRPr="001529D8">
        <w:rPr>
          <w:rFonts w:ascii="Times New Roman" w:eastAsia="Times New Roman" w:hAnsi="Times New Roman" w:cs="Times New Roman"/>
          <w:b/>
          <w:bCs/>
          <w:sz w:val="24"/>
          <w:szCs w:val="24"/>
        </w:rPr>
        <w:t>содержание</w:t>
      </w:r>
      <w:r w:rsidRPr="001529D8">
        <w:rPr>
          <w:rFonts w:ascii="Times New Roman" w:eastAsia="Times New Roman" w:hAnsi="Times New Roman" w:cs="Times New Roman"/>
          <w:b/>
          <w:bCs/>
          <w:spacing w:val="-5"/>
          <w:sz w:val="24"/>
          <w:szCs w:val="24"/>
        </w:rPr>
        <w:t xml:space="preserve"> </w:t>
      </w:r>
      <w:r w:rsidRPr="001529D8">
        <w:rPr>
          <w:rFonts w:ascii="Times New Roman" w:eastAsia="Times New Roman" w:hAnsi="Times New Roman" w:cs="Times New Roman"/>
          <w:b/>
          <w:bCs/>
          <w:sz w:val="24"/>
          <w:szCs w:val="24"/>
        </w:rPr>
        <w:t>учебной</w:t>
      </w:r>
      <w:r w:rsidRPr="001529D8">
        <w:rPr>
          <w:rFonts w:ascii="Times New Roman" w:eastAsia="Times New Roman" w:hAnsi="Times New Roman" w:cs="Times New Roman"/>
          <w:b/>
          <w:bCs/>
          <w:spacing w:val="-3"/>
          <w:sz w:val="24"/>
          <w:szCs w:val="24"/>
        </w:rPr>
        <w:t xml:space="preserve"> </w:t>
      </w:r>
      <w:r w:rsidRPr="001529D8">
        <w:rPr>
          <w:rFonts w:ascii="Times New Roman" w:eastAsia="Times New Roman" w:hAnsi="Times New Roman" w:cs="Times New Roman"/>
          <w:b/>
          <w:bCs/>
          <w:sz w:val="24"/>
          <w:szCs w:val="24"/>
        </w:rPr>
        <w:t>дисциплины</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5"/>
        <w:gridCol w:w="47"/>
        <w:gridCol w:w="6662"/>
        <w:gridCol w:w="2694"/>
        <w:gridCol w:w="2409"/>
      </w:tblGrid>
      <w:tr w:rsidR="009E42EE" w:rsidRPr="002453EA" w14:paraId="71126FA4" w14:textId="77777777" w:rsidTr="00A11356">
        <w:trPr>
          <w:trHeight w:val="903"/>
        </w:trPr>
        <w:tc>
          <w:tcPr>
            <w:tcW w:w="2972" w:type="dxa"/>
            <w:gridSpan w:val="2"/>
            <w:vAlign w:val="center"/>
          </w:tcPr>
          <w:p w14:paraId="03BC025D" w14:textId="77777777" w:rsidR="009E42EE" w:rsidRPr="002453EA" w:rsidRDefault="009E42EE" w:rsidP="00A11356">
            <w:pPr>
              <w:jc w:val="center"/>
              <w:rPr>
                <w:rFonts w:ascii="Times New Roman" w:eastAsia="Times New Roman" w:hAnsi="Times New Roman" w:cs="Times New Roman"/>
                <w:b/>
                <w:sz w:val="24"/>
                <w:szCs w:val="24"/>
                <w:lang w:eastAsia="ru-RU"/>
              </w:rPr>
            </w:pPr>
            <w:r w:rsidRPr="002453EA">
              <w:rPr>
                <w:rFonts w:ascii="Times New Roman" w:eastAsia="Times New Roman" w:hAnsi="Times New Roman" w:cs="Times New Roman"/>
                <w:b/>
                <w:bCs/>
                <w:sz w:val="24"/>
                <w:szCs w:val="24"/>
                <w:lang w:eastAsia="ru-RU"/>
              </w:rPr>
              <w:t>Наименование разделов и тем</w:t>
            </w:r>
          </w:p>
        </w:tc>
        <w:tc>
          <w:tcPr>
            <w:tcW w:w="6662" w:type="dxa"/>
            <w:vAlign w:val="center"/>
          </w:tcPr>
          <w:p w14:paraId="5EB360DB" w14:textId="77777777" w:rsidR="009E42EE" w:rsidRPr="002453EA" w:rsidRDefault="009E42EE" w:rsidP="00A11356">
            <w:pPr>
              <w:jc w:val="center"/>
              <w:rPr>
                <w:rFonts w:ascii="Times New Roman" w:eastAsia="Times New Roman" w:hAnsi="Times New Roman" w:cs="Times New Roman"/>
                <w:b/>
                <w:sz w:val="24"/>
                <w:szCs w:val="24"/>
                <w:lang w:eastAsia="ru-RU"/>
              </w:rPr>
            </w:pPr>
            <w:r w:rsidRPr="002453EA">
              <w:rPr>
                <w:rFonts w:ascii="Times New Roman" w:eastAsia="Times New Roman" w:hAnsi="Times New Roman" w:cs="Times New Roman"/>
                <w:b/>
                <w:bCs/>
                <w:sz w:val="24"/>
                <w:szCs w:val="24"/>
                <w:lang w:eastAsia="ru-RU"/>
              </w:rPr>
              <w:t xml:space="preserve">Содержание учебного материала, практических и лабораторных занятий </w:t>
            </w:r>
          </w:p>
        </w:tc>
        <w:tc>
          <w:tcPr>
            <w:tcW w:w="2694" w:type="dxa"/>
          </w:tcPr>
          <w:p w14:paraId="22979ECE" w14:textId="77777777" w:rsidR="009E42EE" w:rsidRPr="002453EA" w:rsidRDefault="009E42EE" w:rsidP="00A11356">
            <w:pPr>
              <w:jc w:val="center"/>
              <w:rPr>
                <w:rFonts w:ascii="Times New Roman" w:eastAsia="Times New Roman" w:hAnsi="Times New Roman" w:cs="Times New Roman"/>
                <w:b/>
                <w:bCs/>
                <w:sz w:val="24"/>
                <w:szCs w:val="24"/>
                <w:lang w:eastAsia="ru-RU"/>
              </w:rPr>
            </w:pPr>
            <w:r w:rsidRPr="002453EA">
              <w:rPr>
                <w:rFonts w:ascii="Times New Roman" w:hAnsi="Times New Roman" w:cs="Times New Roman"/>
                <w:b/>
                <w:bCs/>
                <w:sz w:val="24"/>
                <w:szCs w:val="24"/>
              </w:rPr>
              <w:t xml:space="preserve">Объем, </w:t>
            </w:r>
            <w:proofErr w:type="spellStart"/>
            <w:r w:rsidRPr="002453EA">
              <w:rPr>
                <w:rFonts w:ascii="Times New Roman" w:hAnsi="Times New Roman" w:cs="Times New Roman"/>
                <w:b/>
                <w:bCs/>
                <w:sz w:val="24"/>
                <w:szCs w:val="24"/>
              </w:rPr>
              <w:t>ак</w:t>
            </w:r>
            <w:proofErr w:type="spellEnd"/>
            <w:r w:rsidRPr="002453EA">
              <w:rPr>
                <w:rFonts w:ascii="Times New Roman" w:hAnsi="Times New Roman" w:cs="Times New Roman"/>
                <w:b/>
                <w:bCs/>
                <w:sz w:val="24"/>
                <w:szCs w:val="24"/>
              </w:rPr>
              <w:t xml:space="preserve">. ч. / </w:t>
            </w:r>
            <w:r w:rsidRPr="002453EA">
              <w:rPr>
                <w:rFonts w:ascii="Times New Roman" w:hAnsi="Times New Roman" w:cs="Times New Roman"/>
                <w:b/>
                <w:bCs/>
                <w:sz w:val="24"/>
                <w:szCs w:val="24"/>
              </w:rPr>
              <w:br/>
              <w:t xml:space="preserve">в том числе </w:t>
            </w:r>
            <w:r w:rsidRPr="002453EA">
              <w:rPr>
                <w:rFonts w:ascii="Times New Roman" w:hAnsi="Times New Roman" w:cs="Times New Roman"/>
                <w:b/>
                <w:bCs/>
                <w:sz w:val="24"/>
                <w:szCs w:val="24"/>
              </w:rPr>
              <w:br/>
              <w:t xml:space="preserve">в форме практической подготовки, </w:t>
            </w:r>
            <w:r w:rsidRPr="002453EA">
              <w:rPr>
                <w:rFonts w:ascii="Times New Roman" w:hAnsi="Times New Roman" w:cs="Times New Roman"/>
                <w:b/>
                <w:bCs/>
                <w:sz w:val="24"/>
                <w:szCs w:val="24"/>
              </w:rPr>
              <w:br/>
            </w:r>
            <w:proofErr w:type="spellStart"/>
            <w:r w:rsidRPr="002453EA">
              <w:rPr>
                <w:rFonts w:ascii="Times New Roman" w:hAnsi="Times New Roman" w:cs="Times New Roman"/>
                <w:b/>
                <w:bCs/>
                <w:sz w:val="24"/>
                <w:szCs w:val="24"/>
              </w:rPr>
              <w:t>ак</w:t>
            </w:r>
            <w:proofErr w:type="spellEnd"/>
            <w:r w:rsidRPr="002453EA">
              <w:rPr>
                <w:rFonts w:ascii="Times New Roman" w:hAnsi="Times New Roman" w:cs="Times New Roman"/>
                <w:b/>
                <w:bCs/>
                <w:sz w:val="24"/>
                <w:szCs w:val="24"/>
              </w:rPr>
              <w:t>. ч.</w:t>
            </w:r>
          </w:p>
        </w:tc>
        <w:tc>
          <w:tcPr>
            <w:tcW w:w="2409" w:type="dxa"/>
          </w:tcPr>
          <w:p w14:paraId="2DB4183C" w14:textId="77777777" w:rsidR="009E42EE" w:rsidRPr="002453EA" w:rsidRDefault="009E42EE" w:rsidP="00A11356">
            <w:pPr>
              <w:jc w:val="center"/>
              <w:rPr>
                <w:rFonts w:ascii="Times New Roman" w:eastAsia="Times New Roman" w:hAnsi="Times New Roman" w:cs="Times New Roman"/>
                <w:b/>
                <w:bCs/>
                <w:sz w:val="24"/>
                <w:szCs w:val="24"/>
                <w:lang w:eastAsia="ru-RU"/>
              </w:rPr>
            </w:pPr>
            <w:r w:rsidRPr="002453EA">
              <w:rPr>
                <w:rFonts w:ascii="Times New Roman" w:hAnsi="Times New Roman" w:cs="Times New Roman"/>
                <w:b/>
                <w:bCs/>
                <w:sz w:val="24"/>
                <w:szCs w:val="24"/>
              </w:rPr>
              <w:t>Коды компетенций, формированию которых способствует элемент программы</w:t>
            </w:r>
          </w:p>
        </w:tc>
      </w:tr>
      <w:tr w:rsidR="009E42EE" w:rsidRPr="002453EA" w14:paraId="562836F9" w14:textId="77777777" w:rsidTr="00A11356">
        <w:tc>
          <w:tcPr>
            <w:tcW w:w="9634" w:type="dxa"/>
            <w:gridSpan w:val="3"/>
          </w:tcPr>
          <w:p w14:paraId="6B51C91B" w14:textId="77777777" w:rsidR="009E42EE" w:rsidRPr="002453EA" w:rsidRDefault="009E42EE" w:rsidP="00A11356">
            <w:pPr>
              <w:rPr>
                <w:rFonts w:ascii="Times New Roman" w:eastAsia="Times New Roman" w:hAnsi="Times New Roman" w:cs="Times New Roman"/>
                <w:i/>
                <w:sz w:val="24"/>
                <w:szCs w:val="24"/>
                <w:lang w:eastAsia="ru-RU"/>
              </w:rPr>
            </w:pPr>
            <w:bookmarkStart w:id="10" w:name="_Hlk156226944"/>
            <w:r w:rsidRPr="002453EA">
              <w:rPr>
                <w:rFonts w:ascii="Times New Roman" w:eastAsia="Times New Roman" w:hAnsi="Times New Roman" w:cs="Times New Roman"/>
                <w:b/>
                <w:bCs/>
                <w:sz w:val="24"/>
                <w:szCs w:val="24"/>
                <w:lang w:eastAsia="ru-RU"/>
              </w:rPr>
              <w:t xml:space="preserve">Раздел 1. Экологическая безопасность и основы природопользования </w:t>
            </w:r>
          </w:p>
        </w:tc>
        <w:tc>
          <w:tcPr>
            <w:tcW w:w="2694" w:type="dxa"/>
          </w:tcPr>
          <w:p w14:paraId="3B9D0B9E" w14:textId="77777777" w:rsidR="009E42EE" w:rsidRPr="002453EA" w:rsidRDefault="009E42EE" w:rsidP="00A11356">
            <w:pPr>
              <w:jc w:val="cente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4/0</w:t>
            </w:r>
          </w:p>
        </w:tc>
        <w:tc>
          <w:tcPr>
            <w:tcW w:w="2409" w:type="dxa"/>
          </w:tcPr>
          <w:p w14:paraId="12D37B27" w14:textId="77777777" w:rsidR="009E42EE" w:rsidRPr="002453EA" w:rsidRDefault="009E42EE" w:rsidP="00A11356">
            <w:pPr>
              <w:rPr>
                <w:rFonts w:ascii="Times New Roman" w:eastAsia="Times New Roman" w:hAnsi="Times New Roman" w:cs="Times New Roman"/>
                <w:b/>
                <w:bCs/>
                <w:sz w:val="24"/>
                <w:szCs w:val="24"/>
                <w:lang w:eastAsia="ru-RU"/>
              </w:rPr>
            </w:pPr>
          </w:p>
        </w:tc>
      </w:tr>
      <w:tr w:rsidR="009E42EE" w:rsidRPr="002453EA" w14:paraId="113E9D59" w14:textId="77777777" w:rsidTr="00A11356">
        <w:tc>
          <w:tcPr>
            <w:tcW w:w="2972" w:type="dxa"/>
            <w:gridSpan w:val="2"/>
            <w:vMerge w:val="restart"/>
          </w:tcPr>
          <w:p w14:paraId="5FD1C3F3"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Тема 1.1. Введение в экологическую безопасность</w:t>
            </w:r>
          </w:p>
        </w:tc>
        <w:tc>
          <w:tcPr>
            <w:tcW w:w="6662" w:type="dxa"/>
          </w:tcPr>
          <w:p w14:paraId="0D5724C9" w14:textId="77777777" w:rsidR="009E42EE" w:rsidRPr="002453EA" w:rsidRDefault="009E42EE" w:rsidP="00A11356">
            <w:pPr>
              <w:rPr>
                <w:rFonts w:ascii="Times New Roman" w:eastAsia="Times New Roman" w:hAnsi="Times New Roman" w:cs="Times New Roman"/>
                <w:b/>
                <w:sz w:val="24"/>
                <w:szCs w:val="24"/>
                <w:lang w:eastAsia="ru-RU"/>
              </w:rPr>
            </w:pPr>
            <w:r w:rsidRPr="002453EA">
              <w:rPr>
                <w:rFonts w:ascii="Times New Roman" w:eastAsia="Times New Roman" w:hAnsi="Times New Roman" w:cs="Times New Roman"/>
                <w:b/>
                <w:bCs/>
                <w:sz w:val="24"/>
                <w:szCs w:val="24"/>
                <w:lang w:eastAsia="ru-RU"/>
              </w:rPr>
              <w:t xml:space="preserve">Содержание </w:t>
            </w:r>
          </w:p>
        </w:tc>
        <w:tc>
          <w:tcPr>
            <w:tcW w:w="2694" w:type="dxa"/>
          </w:tcPr>
          <w:p w14:paraId="632AEEE3" w14:textId="77777777" w:rsidR="009E42EE" w:rsidRPr="002453EA" w:rsidRDefault="009E42EE" w:rsidP="00A11356">
            <w:pPr>
              <w:jc w:val="cente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2</w:t>
            </w:r>
          </w:p>
        </w:tc>
        <w:tc>
          <w:tcPr>
            <w:tcW w:w="2409" w:type="dxa"/>
            <w:vMerge w:val="restart"/>
          </w:tcPr>
          <w:p w14:paraId="011B5954" w14:textId="77777777" w:rsidR="009E42EE" w:rsidRPr="002453EA" w:rsidRDefault="009E42EE" w:rsidP="00A11356">
            <w:pPr>
              <w:rPr>
                <w:rFonts w:ascii="Times New Roman" w:eastAsia="Times New Roman" w:hAnsi="Times New Roman" w:cs="Times New Roman"/>
                <w:bCs/>
                <w:sz w:val="24"/>
                <w:szCs w:val="24"/>
                <w:lang w:eastAsia="ru-RU"/>
              </w:rPr>
            </w:pPr>
            <w:r w:rsidRPr="002453EA">
              <w:rPr>
                <w:rFonts w:ascii="Times New Roman" w:eastAsia="Times New Roman" w:hAnsi="Times New Roman" w:cs="Times New Roman"/>
                <w:bCs/>
                <w:sz w:val="24"/>
                <w:szCs w:val="24"/>
                <w:lang w:eastAsia="ru-RU"/>
              </w:rPr>
              <w:t>ОК 2, ОК4, ОК9</w:t>
            </w:r>
          </w:p>
        </w:tc>
      </w:tr>
      <w:tr w:rsidR="009E42EE" w:rsidRPr="002453EA" w14:paraId="61329566" w14:textId="77777777" w:rsidTr="00A11356">
        <w:trPr>
          <w:trHeight w:val="396"/>
        </w:trPr>
        <w:tc>
          <w:tcPr>
            <w:tcW w:w="2972" w:type="dxa"/>
            <w:gridSpan w:val="2"/>
            <w:vMerge/>
          </w:tcPr>
          <w:p w14:paraId="2A270ACB" w14:textId="77777777" w:rsidR="009E42EE" w:rsidRPr="002453EA" w:rsidRDefault="009E42EE" w:rsidP="00A11356">
            <w:pPr>
              <w:rPr>
                <w:rFonts w:ascii="Times New Roman" w:eastAsia="Times New Roman" w:hAnsi="Times New Roman" w:cs="Times New Roman"/>
                <w:b/>
                <w:bCs/>
                <w:sz w:val="24"/>
                <w:szCs w:val="24"/>
                <w:lang w:eastAsia="ru-RU"/>
              </w:rPr>
            </w:pPr>
          </w:p>
        </w:tc>
        <w:tc>
          <w:tcPr>
            <w:tcW w:w="6662" w:type="dxa"/>
          </w:tcPr>
          <w:p w14:paraId="36D5DA36" w14:textId="77777777" w:rsidR="009E42EE" w:rsidRPr="002453EA" w:rsidRDefault="009E42EE" w:rsidP="00A11356">
            <w:pPr>
              <w:jc w:val="both"/>
              <w:rPr>
                <w:rFonts w:ascii="Times New Roman" w:eastAsia="Times New Roman" w:hAnsi="Times New Roman" w:cs="Times New Roman"/>
                <w:sz w:val="24"/>
                <w:szCs w:val="24"/>
                <w:lang w:eastAsia="ru-RU"/>
              </w:rPr>
            </w:pPr>
            <w:r w:rsidRPr="002453EA">
              <w:rPr>
                <w:rFonts w:ascii="Times New Roman" w:eastAsia="Times New Roman" w:hAnsi="Times New Roman" w:cs="Times New Roman"/>
                <w:sz w:val="24"/>
                <w:szCs w:val="24"/>
                <w:lang w:eastAsia="ru-RU"/>
              </w:rPr>
              <w:t xml:space="preserve">Понятие об экологической безопасности. Экологическая политика как целенаправленная деятельность государственных органов по обеспечению экологической безопасности населения, рационального природопользования и охраны природы. Уровни экологической безопасности: международный, национальный, региональный, локальный. Приоритеты глобальной экологической безопасности и их значение для формирования политики на национальном и региональных уровнях </w:t>
            </w:r>
          </w:p>
        </w:tc>
        <w:tc>
          <w:tcPr>
            <w:tcW w:w="2694" w:type="dxa"/>
          </w:tcPr>
          <w:p w14:paraId="45211E40" w14:textId="77777777" w:rsidR="009E42EE" w:rsidRPr="002453EA" w:rsidRDefault="009E42EE" w:rsidP="00A11356">
            <w:pPr>
              <w:jc w:val="center"/>
              <w:rPr>
                <w:rFonts w:ascii="Times New Roman" w:eastAsia="Times New Roman" w:hAnsi="Times New Roman" w:cs="Times New Roman"/>
                <w:sz w:val="24"/>
                <w:szCs w:val="24"/>
                <w:lang w:eastAsia="ru-RU"/>
              </w:rPr>
            </w:pPr>
          </w:p>
        </w:tc>
        <w:tc>
          <w:tcPr>
            <w:tcW w:w="2409" w:type="dxa"/>
            <w:vMerge/>
          </w:tcPr>
          <w:p w14:paraId="22924A21" w14:textId="77777777" w:rsidR="009E42EE" w:rsidRPr="002453EA" w:rsidRDefault="009E42EE" w:rsidP="00A11356">
            <w:pPr>
              <w:jc w:val="both"/>
              <w:rPr>
                <w:rFonts w:ascii="Times New Roman" w:eastAsia="Times New Roman" w:hAnsi="Times New Roman" w:cs="Times New Roman"/>
                <w:sz w:val="24"/>
                <w:szCs w:val="24"/>
                <w:lang w:eastAsia="ru-RU"/>
              </w:rPr>
            </w:pPr>
          </w:p>
        </w:tc>
      </w:tr>
      <w:tr w:rsidR="009E42EE" w:rsidRPr="002453EA" w14:paraId="119042B8" w14:textId="77777777" w:rsidTr="00A11356">
        <w:trPr>
          <w:trHeight w:val="361"/>
        </w:trPr>
        <w:tc>
          <w:tcPr>
            <w:tcW w:w="2972" w:type="dxa"/>
            <w:gridSpan w:val="2"/>
            <w:vMerge w:val="restart"/>
          </w:tcPr>
          <w:p w14:paraId="6C9A59D8"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Тема 1.2. Природопользование, природные ресурсы</w:t>
            </w:r>
          </w:p>
        </w:tc>
        <w:tc>
          <w:tcPr>
            <w:tcW w:w="6662" w:type="dxa"/>
            <w:tcBorders>
              <w:top w:val="single" w:sz="4" w:space="0" w:color="auto"/>
              <w:left w:val="single" w:sz="4" w:space="0" w:color="auto"/>
              <w:bottom w:val="single" w:sz="4" w:space="0" w:color="auto"/>
            </w:tcBorders>
            <w:vAlign w:val="bottom"/>
          </w:tcPr>
          <w:p w14:paraId="7875B3F8"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 xml:space="preserve">Содержание </w:t>
            </w:r>
          </w:p>
        </w:tc>
        <w:tc>
          <w:tcPr>
            <w:tcW w:w="2694" w:type="dxa"/>
          </w:tcPr>
          <w:p w14:paraId="56861EB6" w14:textId="77777777" w:rsidR="009E42EE" w:rsidRPr="002453EA" w:rsidRDefault="009E42EE" w:rsidP="00A11356">
            <w:pPr>
              <w:jc w:val="cente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2</w:t>
            </w:r>
          </w:p>
        </w:tc>
        <w:tc>
          <w:tcPr>
            <w:tcW w:w="2409" w:type="dxa"/>
            <w:vMerge w:val="restart"/>
          </w:tcPr>
          <w:p w14:paraId="7255226D" w14:textId="77777777" w:rsidR="009E42EE" w:rsidRPr="004D794B" w:rsidRDefault="009E42EE" w:rsidP="00A11356">
            <w:pPr>
              <w:rPr>
                <w:rFonts w:ascii="Times New Roman" w:eastAsia="Times New Roman" w:hAnsi="Times New Roman" w:cs="Times New Roman"/>
                <w:sz w:val="24"/>
                <w:szCs w:val="24"/>
                <w:lang w:eastAsia="ru-RU"/>
              </w:rPr>
            </w:pPr>
            <w:r w:rsidRPr="004D794B">
              <w:rPr>
                <w:rFonts w:ascii="Times New Roman" w:eastAsia="Times New Roman" w:hAnsi="Times New Roman" w:cs="Times New Roman"/>
                <w:sz w:val="24"/>
                <w:szCs w:val="24"/>
                <w:lang w:eastAsia="ru-RU"/>
              </w:rPr>
              <w:t>ОК 02; ОК 04;</w:t>
            </w:r>
          </w:p>
          <w:p w14:paraId="4716A888" w14:textId="77777777" w:rsidR="009E42EE" w:rsidRPr="004D794B" w:rsidRDefault="009E42EE" w:rsidP="00A11356">
            <w:pPr>
              <w:rPr>
                <w:rFonts w:ascii="Times New Roman" w:eastAsia="Times New Roman" w:hAnsi="Times New Roman" w:cs="Times New Roman"/>
                <w:sz w:val="24"/>
                <w:szCs w:val="24"/>
                <w:lang w:eastAsia="ru-RU"/>
              </w:rPr>
            </w:pPr>
            <w:r w:rsidRPr="004D794B">
              <w:rPr>
                <w:rFonts w:ascii="Times New Roman" w:eastAsia="Times New Roman" w:hAnsi="Times New Roman" w:cs="Times New Roman"/>
                <w:sz w:val="24"/>
                <w:szCs w:val="24"/>
                <w:lang w:eastAsia="ru-RU"/>
              </w:rPr>
              <w:t>ОК 05,</w:t>
            </w:r>
            <w:r>
              <w:rPr>
                <w:rFonts w:ascii="Times New Roman" w:eastAsia="Times New Roman" w:hAnsi="Times New Roman" w:cs="Times New Roman"/>
                <w:sz w:val="24"/>
                <w:szCs w:val="24"/>
                <w:lang w:eastAsia="ru-RU"/>
              </w:rPr>
              <w:t xml:space="preserve"> </w:t>
            </w:r>
            <w:r w:rsidRPr="004D794B">
              <w:rPr>
                <w:rFonts w:ascii="Times New Roman" w:eastAsia="Times New Roman" w:hAnsi="Times New Roman" w:cs="Times New Roman"/>
                <w:sz w:val="24"/>
                <w:szCs w:val="24"/>
                <w:lang w:eastAsia="ru-RU"/>
              </w:rPr>
              <w:t>ОК 06</w:t>
            </w:r>
          </w:p>
          <w:p w14:paraId="4B4C49D7" w14:textId="77777777" w:rsidR="009E42EE" w:rsidRPr="004D794B" w:rsidRDefault="009E42EE" w:rsidP="00A11356">
            <w:pPr>
              <w:rPr>
                <w:rFonts w:ascii="Times New Roman" w:eastAsia="Times New Roman" w:hAnsi="Times New Roman" w:cs="Times New Roman"/>
                <w:sz w:val="24"/>
                <w:szCs w:val="24"/>
                <w:lang w:eastAsia="ru-RU"/>
              </w:rPr>
            </w:pPr>
            <w:r w:rsidRPr="004D794B">
              <w:rPr>
                <w:rFonts w:ascii="Times New Roman" w:eastAsia="Times New Roman" w:hAnsi="Times New Roman" w:cs="Times New Roman"/>
                <w:sz w:val="24"/>
                <w:szCs w:val="24"/>
                <w:lang w:eastAsia="ru-RU"/>
              </w:rPr>
              <w:t xml:space="preserve">ПК </w:t>
            </w:r>
            <w:r>
              <w:rPr>
                <w:rFonts w:ascii="Times New Roman" w:eastAsia="Times New Roman" w:hAnsi="Times New Roman" w:cs="Times New Roman"/>
                <w:sz w:val="24"/>
                <w:szCs w:val="24"/>
                <w:lang w:eastAsia="ru-RU"/>
              </w:rPr>
              <w:t>2.4</w:t>
            </w:r>
          </w:p>
          <w:p w14:paraId="48B98E2D" w14:textId="77777777" w:rsidR="009E42EE" w:rsidRPr="002453EA" w:rsidRDefault="009E42EE" w:rsidP="00A11356">
            <w:pPr>
              <w:rPr>
                <w:rFonts w:ascii="Times New Roman" w:eastAsia="Times New Roman" w:hAnsi="Times New Roman" w:cs="Times New Roman"/>
                <w:b/>
                <w:bCs/>
                <w:sz w:val="24"/>
                <w:szCs w:val="24"/>
                <w:lang w:eastAsia="ru-RU"/>
              </w:rPr>
            </w:pPr>
          </w:p>
        </w:tc>
      </w:tr>
      <w:tr w:rsidR="009E42EE" w:rsidRPr="002453EA" w14:paraId="13DB538D" w14:textId="77777777" w:rsidTr="00A11356">
        <w:trPr>
          <w:trHeight w:val="361"/>
        </w:trPr>
        <w:tc>
          <w:tcPr>
            <w:tcW w:w="2972" w:type="dxa"/>
            <w:gridSpan w:val="2"/>
            <w:vMerge/>
          </w:tcPr>
          <w:p w14:paraId="665C55AC" w14:textId="77777777" w:rsidR="009E42EE" w:rsidRPr="002453EA" w:rsidRDefault="009E42EE" w:rsidP="00A11356">
            <w:pPr>
              <w:rPr>
                <w:rFonts w:ascii="Times New Roman" w:eastAsia="Times New Roman" w:hAnsi="Times New Roman" w:cs="Times New Roman"/>
                <w:b/>
                <w:bCs/>
                <w:sz w:val="24"/>
                <w:szCs w:val="24"/>
                <w:lang w:eastAsia="ru-RU"/>
              </w:rPr>
            </w:pPr>
          </w:p>
        </w:tc>
        <w:tc>
          <w:tcPr>
            <w:tcW w:w="6662" w:type="dxa"/>
            <w:tcBorders>
              <w:top w:val="single" w:sz="4" w:space="0" w:color="auto"/>
              <w:left w:val="single" w:sz="4" w:space="0" w:color="auto"/>
              <w:bottom w:val="single" w:sz="4" w:space="0" w:color="auto"/>
            </w:tcBorders>
            <w:vAlign w:val="bottom"/>
          </w:tcPr>
          <w:p w14:paraId="7F4F9699" w14:textId="77777777" w:rsidR="009E42EE" w:rsidRPr="002453EA" w:rsidRDefault="009E42EE" w:rsidP="00A11356">
            <w:pPr>
              <w:rPr>
                <w:rFonts w:ascii="Times New Roman" w:eastAsia="Times New Roman" w:hAnsi="Times New Roman" w:cs="Times New Roman"/>
                <w:sz w:val="24"/>
                <w:szCs w:val="24"/>
                <w:lang w:eastAsia="ru-RU"/>
              </w:rPr>
            </w:pPr>
            <w:r w:rsidRPr="002453EA">
              <w:rPr>
                <w:rFonts w:ascii="Times New Roman" w:eastAsia="Times New Roman" w:hAnsi="Times New Roman" w:cs="Times New Roman"/>
                <w:sz w:val="24"/>
                <w:szCs w:val="24"/>
                <w:lang w:eastAsia="ru-RU"/>
              </w:rPr>
              <w:t xml:space="preserve">Общие понятия о природопользовании. Виды природопользования. Классификация природных ресурсов. </w:t>
            </w:r>
            <w:proofErr w:type="spellStart"/>
            <w:r w:rsidRPr="002453EA">
              <w:rPr>
                <w:rFonts w:ascii="Times New Roman" w:eastAsia="Times New Roman" w:hAnsi="Times New Roman" w:cs="Times New Roman"/>
                <w:sz w:val="24"/>
                <w:szCs w:val="24"/>
                <w:lang w:eastAsia="ru-RU"/>
              </w:rPr>
              <w:t>Ресурсообеспеченность</w:t>
            </w:r>
            <w:proofErr w:type="spellEnd"/>
            <w:r w:rsidRPr="002453EA">
              <w:rPr>
                <w:rFonts w:ascii="Times New Roman" w:eastAsia="Times New Roman" w:hAnsi="Times New Roman" w:cs="Times New Roman"/>
                <w:sz w:val="24"/>
                <w:szCs w:val="24"/>
                <w:lang w:eastAsia="ru-RU"/>
              </w:rPr>
              <w:t>. Методы оценки природопользования.</w:t>
            </w:r>
          </w:p>
        </w:tc>
        <w:tc>
          <w:tcPr>
            <w:tcW w:w="2694" w:type="dxa"/>
          </w:tcPr>
          <w:p w14:paraId="2B517A19" w14:textId="77777777" w:rsidR="009E42EE" w:rsidRPr="002453EA" w:rsidRDefault="009E42EE" w:rsidP="00A11356">
            <w:pPr>
              <w:jc w:val="center"/>
              <w:rPr>
                <w:rFonts w:ascii="Times New Roman" w:eastAsia="Times New Roman" w:hAnsi="Times New Roman" w:cs="Times New Roman"/>
                <w:sz w:val="24"/>
                <w:szCs w:val="24"/>
                <w:lang w:eastAsia="ru-RU"/>
              </w:rPr>
            </w:pPr>
          </w:p>
        </w:tc>
        <w:tc>
          <w:tcPr>
            <w:tcW w:w="2409" w:type="dxa"/>
            <w:vMerge/>
          </w:tcPr>
          <w:p w14:paraId="6FC5D723" w14:textId="77777777" w:rsidR="009E42EE" w:rsidRPr="002453EA" w:rsidRDefault="009E42EE" w:rsidP="00A11356">
            <w:pPr>
              <w:rPr>
                <w:rFonts w:ascii="Times New Roman" w:eastAsia="Times New Roman" w:hAnsi="Times New Roman" w:cs="Times New Roman"/>
                <w:sz w:val="24"/>
                <w:szCs w:val="24"/>
                <w:lang w:eastAsia="ru-RU"/>
              </w:rPr>
            </w:pPr>
          </w:p>
        </w:tc>
      </w:tr>
      <w:bookmarkEnd w:id="10"/>
      <w:tr w:rsidR="009E42EE" w:rsidRPr="002453EA" w14:paraId="25A762AC" w14:textId="77777777" w:rsidTr="00A11356">
        <w:tc>
          <w:tcPr>
            <w:tcW w:w="9634" w:type="dxa"/>
            <w:gridSpan w:val="3"/>
          </w:tcPr>
          <w:p w14:paraId="6021092F" w14:textId="77777777" w:rsidR="009E42EE" w:rsidRPr="002453EA" w:rsidRDefault="009E42EE" w:rsidP="00A11356">
            <w:pPr>
              <w:rPr>
                <w:rFonts w:ascii="Times New Roman" w:eastAsia="Times New Roman" w:hAnsi="Times New Roman" w:cs="Times New Roman"/>
                <w:i/>
                <w:sz w:val="24"/>
                <w:szCs w:val="24"/>
                <w:lang w:eastAsia="ru-RU"/>
              </w:rPr>
            </w:pPr>
            <w:r w:rsidRPr="002453EA">
              <w:rPr>
                <w:rFonts w:ascii="Times New Roman" w:eastAsia="Times New Roman" w:hAnsi="Times New Roman" w:cs="Times New Roman"/>
                <w:b/>
                <w:bCs/>
                <w:sz w:val="24"/>
                <w:szCs w:val="24"/>
                <w:lang w:eastAsia="ru-RU"/>
              </w:rPr>
              <w:t>Раздел 2. Антропогенные воздействия на биосферу</w:t>
            </w:r>
          </w:p>
        </w:tc>
        <w:tc>
          <w:tcPr>
            <w:tcW w:w="2694" w:type="dxa"/>
          </w:tcPr>
          <w:p w14:paraId="6E6A3C6B" w14:textId="77777777" w:rsidR="009E42EE" w:rsidRPr="002453EA" w:rsidRDefault="009E42EE" w:rsidP="00A11356">
            <w:pPr>
              <w:jc w:val="cente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16/4</w:t>
            </w:r>
          </w:p>
        </w:tc>
        <w:tc>
          <w:tcPr>
            <w:tcW w:w="2409" w:type="dxa"/>
          </w:tcPr>
          <w:p w14:paraId="7C9CC7BC" w14:textId="77777777" w:rsidR="009E42EE" w:rsidRPr="002453EA" w:rsidRDefault="009E42EE" w:rsidP="00A11356">
            <w:pPr>
              <w:rPr>
                <w:rFonts w:ascii="Times New Roman" w:eastAsia="Times New Roman" w:hAnsi="Times New Roman" w:cs="Times New Roman"/>
                <w:b/>
                <w:bCs/>
                <w:sz w:val="24"/>
                <w:szCs w:val="24"/>
                <w:lang w:eastAsia="ru-RU"/>
              </w:rPr>
            </w:pPr>
          </w:p>
        </w:tc>
      </w:tr>
      <w:tr w:rsidR="009E42EE" w:rsidRPr="002453EA" w14:paraId="59E8C2A4" w14:textId="77777777" w:rsidTr="00A11356">
        <w:tc>
          <w:tcPr>
            <w:tcW w:w="2925" w:type="dxa"/>
            <w:vMerge w:val="restart"/>
          </w:tcPr>
          <w:p w14:paraId="21811F34"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Тема 2.1. Глобальные проблемы экологии</w:t>
            </w:r>
          </w:p>
        </w:tc>
        <w:tc>
          <w:tcPr>
            <w:tcW w:w="6709" w:type="dxa"/>
            <w:gridSpan w:val="2"/>
          </w:tcPr>
          <w:p w14:paraId="7196C2A3"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Содержание</w:t>
            </w:r>
          </w:p>
        </w:tc>
        <w:tc>
          <w:tcPr>
            <w:tcW w:w="2694" w:type="dxa"/>
          </w:tcPr>
          <w:p w14:paraId="3FB5E29F" w14:textId="77777777" w:rsidR="009E42EE" w:rsidRPr="002453EA" w:rsidRDefault="009E42EE" w:rsidP="00A11356">
            <w:pPr>
              <w:jc w:val="cente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4/2</w:t>
            </w:r>
          </w:p>
        </w:tc>
        <w:tc>
          <w:tcPr>
            <w:tcW w:w="2409" w:type="dxa"/>
            <w:vMerge w:val="restart"/>
          </w:tcPr>
          <w:p w14:paraId="3FC3CDE5" w14:textId="77777777" w:rsidR="009E42EE" w:rsidRDefault="009E42EE" w:rsidP="00A11356">
            <w:pPr>
              <w:rPr>
                <w:rFonts w:ascii="Times New Roman" w:eastAsia="Times New Roman" w:hAnsi="Times New Roman" w:cs="Times New Roman"/>
                <w:sz w:val="24"/>
                <w:szCs w:val="24"/>
                <w:lang w:eastAsia="ru-RU"/>
              </w:rPr>
            </w:pPr>
            <w:r w:rsidRPr="004D794B">
              <w:rPr>
                <w:rFonts w:ascii="Times New Roman" w:eastAsia="Times New Roman" w:hAnsi="Times New Roman" w:cs="Times New Roman"/>
                <w:sz w:val="24"/>
                <w:szCs w:val="24"/>
                <w:lang w:eastAsia="ru-RU"/>
              </w:rPr>
              <w:t xml:space="preserve">ОК 02; ОК 07; </w:t>
            </w:r>
          </w:p>
          <w:p w14:paraId="55BEA5C1" w14:textId="77777777" w:rsidR="009E42EE" w:rsidRPr="004D794B" w:rsidRDefault="009E42EE" w:rsidP="00A11356">
            <w:pPr>
              <w:rPr>
                <w:rFonts w:ascii="Times New Roman" w:eastAsia="Times New Roman" w:hAnsi="Times New Roman" w:cs="Times New Roman"/>
                <w:sz w:val="24"/>
                <w:szCs w:val="24"/>
                <w:lang w:eastAsia="ru-RU"/>
              </w:rPr>
            </w:pPr>
            <w:r w:rsidRPr="004D794B">
              <w:rPr>
                <w:rFonts w:ascii="Times New Roman" w:eastAsia="Times New Roman" w:hAnsi="Times New Roman" w:cs="Times New Roman"/>
                <w:sz w:val="24"/>
                <w:szCs w:val="24"/>
                <w:lang w:eastAsia="ru-RU"/>
              </w:rPr>
              <w:t>ОК</w:t>
            </w:r>
            <w:r>
              <w:rPr>
                <w:rFonts w:ascii="Times New Roman" w:eastAsia="Times New Roman" w:hAnsi="Times New Roman" w:cs="Times New Roman"/>
                <w:sz w:val="24"/>
                <w:szCs w:val="24"/>
                <w:lang w:eastAsia="ru-RU"/>
              </w:rPr>
              <w:t xml:space="preserve"> </w:t>
            </w:r>
            <w:r w:rsidRPr="004D794B">
              <w:rPr>
                <w:rFonts w:ascii="Times New Roman" w:eastAsia="Times New Roman" w:hAnsi="Times New Roman" w:cs="Times New Roman"/>
                <w:sz w:val="24"/>
                <w:szCs w:val="24"/>
                <w:lang w:eastAsia="ru-RU"/>
              </w:rPr>
              <w:t xml:space="preserve">09, ПК </w:t>
            </w:r>
            <w:r>
              <w:rPr>
                <w:rFonts w:ascii="Times New Roman" w:eastAsia="Times New Roman" w:hAnsi="Times New Roman" w:cs="Times New Roman"/>
                <w:sz w:val="24"/>
                <w:szCs w:val="24"/>
                <w:lang w:eastAsia="ru-RU"/>
              </w:rPr>
              <w:t>2.4</w:t>
            </w:r>
          </w:p>
          <w:p w14:paraId="0DE9B59B" w14:textId="77777777" w:rsidR="009E42EE" w:rsidRPr="002453EA" w:rsidRDefault="009E42EE" w:rsidP="00A11356">
            <w:pPr>
              <w:rPr>
                <w:rFonts w:ascii="Times New Roman" w:eastAsia="Times New Roman" w:hAnsi="Times New Roman" w:cs="Times New Roman"/>
                <w:b/>
                <w:bCs/>
                <w:sz w:val="24"/>
                <w:szCs w:val="24"/>
                <w:lang w:eastAsia="ru-RU"/>
              </w:rPr>
            </w:pPr>
          </w:p>
        </w:tc>
      </w:tr>
      <w:tr w:rsidR="009E42EE" w:rsidRPr="002453EA" w14:paraId="419AA34B" w14:textId="77777777" w:rsidTr="00A11356">
        <w:tc>
          <w:tcPr>
            <w:tcW w:w="2925" w:type="dxa"/>
            <w:vMerge/>
          </w:tcPr>
          <w:p w14:paraId="517FE46B" w14:textId="77777777" w:rsidR="009E42EE" w:rsidRPr="002453EA" w:rsidRDefault="009E42EE" w:rsidP="00A11356">
            <w:pPr>
              <w:rPr>
                <w:rFonts w:ascii="Times New Roman" w:eastAsia="Times New Roman" w:hAnsi="Times New Roman" w:cs="Times New Roman"/>
                <w:b/>
                <w:bCs/>
                <w:sz w:val="24"/>
                <w:szCs w:val="24"/>
                <w:lang w:eastAsia="ru-RU"/>
              </w:rPr>
            </w:pPr>
          </w:p>
        </w:tc>
        <w:tc>
          <w:tcPr>
            <w:tcW w:w="6709" w:type="dxa"/>
            <w:gridSpan w:val="2"/>
          </w:tcPr>
          <w:p w14:paraId="326ACAB8"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sz w:val="24"/>
                <w:szCs w:val="24"/>
                <w:lang w:eastAsia="ru-RU"/>
              </w:rPr>
              <w:t>Сущность концепции экологического риска. Экологический кризис. Понятие, причины, признаки. Нарушение озонового слоя. Проблема кислотных и щелочных осадков. Изменение климата.</w:t>
            </w:r>
          </w:p>
        </w:tc>
        <w:tc>
          <w:tcPr>
            <w:tcW w:w="2694" w:type="dxa"/>
          </w:tcPr>
          <w:p w14:paraId="45EFB342" w14:textId="77777777" w:rsidR="009E42EE" w:rsidRPr="002453EA" w:rsidRDefault="009E42EE" w:rsidP="00A11356">
            <w:pPr>
              <w:jc w:val="center"/>
              <w:rPr>
                <w:rFonts w:ascii="Times New Roman" w:eastAsia="Times New Roman" w:hAnsi="Times New Roman" w:cs="Times New Roman"/>
                <w:bCs/>
                <w:sz w:val="24"/>
                <w:szCs w:val="24"/>
                <w:lang w:eastAsia="ru-RU"/>
              </w:rPr>
            </w:pPr>
            <w:r w:rsidRPr="002453EA">
              <w:rPr>
                <w:rFonts w:ascii="Times New Roman" w:eastAsia="Times New Roman" w:hAnsi="Times New Roman" w:cs="Times New Roman"/>
                <w:bCs/>
                <w:sz w:val="24"/>
                <w:szCs w:val="24"/>
                <w:lang w:eastAsia="ru-RU"/>
              </w:rPr>
              <w:t>2</w:t>
            </w:r>
          </w:p>
        </w:tc>
        <w:tc>
          <w:tcPr>
            <w:tcW w:w="2409" w:type="dxa"/>
            <w:vMerge/>
          </w:tcPr>
          <w:p w14:paraId="17BCD095" w14:textId="77777777" w:rsidR="009E42EE" w:rsidRPr="002453EA" w:rsidRDefault="009E42EE" w:rsidP="00A11356">
            <w:pPr>
              <w:rPr>
                <w:rFonts w:ascii="Times New Roman" w:eastAsia="Times New Roman" w:hAnsi="Times New Roman" w:cs="Times New Roman"/>
                <w:b/>
                <w:bCs/>
                <w:sz w:val="24"/>
                <w:szCs w:val="24"/>
                <w:lang w:eastAsia="ru-RU"/>
              </w:rPr>
            </w:pPr>
          </w:p>
        </w:tc>
      </w:tr>
      <w:tr w:rsidR="009E42EE" w:rsidRPr="002453EA" w14:paraId="257AE8E8" w14:textId="77777777" w:rsidTr="00A11356">
        <w:tc>
          <w:tcPr>
            <w:tcW w:w="2925" w:type="dxa"/>
            <w:vMerge/>
          </w:tcPr>
          <w:p w14:paraId="647752CE" w14:textId="77777777" w:rsidR="009E42EE" w:rsidRPr="002453EA" w:rsidRDefault="009E42EE" w:rsidP="00A11356">
            <w:pPr>
              <w:rPr>
                <w:rFonts w:ascii="Times New Roman" w:eastAsia="Times New Roman" w:hAnsi="Times New Roman" w:cs="Times New Roman"/>
                <w:b/>
                <w:bCs/>
                <w:sz w:val="24"/>
                <w:szCs w:val="24"/>
                <w:lang w:eastAsia="ru-RU"/>
              </w:rPr>
            </w:pPr>
          </w:p>
        </w:tc>
        <w:tc>
          <w:tcPr>
            <w:tcW w:w="6709" w:type="dxa"/>
            <w:gridSpan w:val="2"/>
          </w:tcPr>
          <w:p w14:paraId="50B08B84"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694" w:type="dxa"/>
          </w:tcPr>
          <w:p w14:paraId="1FE52943" w14:textId="77777777" w:rsidR="009E42EE" w:rsidRPr="002453EA" w:rsidRDefault="009E42EE" w:rsidP="00A11356">
            <w:pPr>
              <w:jc w:val="cente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2</w:t>
            </w:r>
          </w:p>
        </w:tc>
        <w:tc>
          <w:tcPr>
            <w:tcW w:w="2409" w:type="dxa"/>
            <w:vMerge/>
          </w:tcPr>
          <w:p w14:paraId="356CAECE" w14:textId="77777777" w:rsidR="009E42EE" w:rsidRPr="002453EA" w:rsidRDefault="009E42EE" w:rsidP="00A11356">
            <w:pPr>
              <w:rPr>
                <w:rFonts w:ascii="Times New Roman" w:eastAsia="Times New Roman" w:hAnsi="Times New Roman" w:cs="Times New Roman"/>
                <w:b/>
                <w:bCs/>
                <w:sz w:val="24"/>
                <w:szCs w:val="24"/>
                <w:lang w:eastAsia="ru-RU"/>
              </w:rPr>
            </w:pPr>
          </w:p>
        </w:tc>
      </w:tr>
      <w:tr w:rsidR="009E42EE" w:rsidRPr="002453EA" w14:paraId="3745D785" w14:textId="77777777" w:rsidTr="00A11356">
        <w:tc>
          <w:tcPr>
            <w:tcW w:w="2925" w:type="dxa"/>
            <w:vMerge/>
          </w:tcPr>
          <w:p w14:paraId="7745DE79" w14:textId="77777777" w:rsidR="009E42EE" w:rsidRPr="002453EA" w:rsidRDefault="009E42EE" w:rsidP="00A11356">
            <w:pPr>
              <w:rPr>
                <w:rFonts w:ascii="Times New Roman" w:eastAsia="Times New Roman" w:hAnsi="Times New Roman" w:cs="Times New Roman"/>
                <w:b/>
                <w:bCs/>
                <w:sz w:val="24"/>
                <w:szCs w:val="24"/>
                <w:lang w:eastAsia="ru-RU"/>
              </w:rPr>
            </w:pPr>
          </w:p>
        </w:tc>
        <w:tc>
          <w:tcPr>
            <w:tcW w:w="6709" w:type="dxa"/>
            <w:gridSpan w:val="2"/>
          </w:tcPr>
          <w:p w14:paraId="4E74D220" w14:textId="77777777" w:rsidR="009E42EE" w:rsidRPr="002453EA" w:rsidRDefault="009E42EE" w:rsidP="00A11356">
            <w:pPr>
              <w:pStyle w:val="Style6"/>
              <w:widowControl/>
              <w:spacing w:before="48"/>
              <w:jc w:val="left"/>
              <w:rPr>
                <w:b/>
                <w:bCs/>
              </w:rPr>
            </w:pPr>
            <w:r w:rsidRPr="002453EA">
              <w:rPr>
                <w:b/>
                <w:color w:val="000000"/>
              </w:rPr>
              <w:t xml:space="preserve">Практическая работа № 1. </w:t>
            </w:r>
            <w:r w:rsidRPr="002453EA">
              <w:rPr>
                <w:color w:val="000000"/>
              </w:rPr>
              <w:t>Дать</w:t>
            </w:r>
            <w:r w:rsidRPr="002453EA">
              <w:rPr>
                <w:b/>
                <w:color w:val="000000"/>
              </w:rPr>
              <w:t xml:space="preserve"> </w:t>
            </w:r>
            <w:r w:rsidRPr="002453EA">
              <w:rPr>
                <w:color w:val="000000"/>
              </w:rPr>
              <w:t xml:space="preserve">характеристику  глобальным проблемам экологии (причины и последствия). </w:t>
            </w:r>
          </w:p>
        </w:tc>
        <w:tc>
          <w:tcPr>
            <w:tcW w:w="2694" w:type="dxa"/>
          </w:tcPr>
          <w:p w14:paraId="72ADED5D" w14:textId="77777777" w:rsidR="009E42EE" w:rsidRPr="002453EA" w:rsidRDefault="009E42EE" w:rsidP="00A11356">
            <w:pPr>
              <w:jc w:val="center"/>
              <w:rPr>
                <w:rFonts w:ascii="Times New Roman" w:eastAsia="Times New Roman" w:hAnsi="Times New Roman" w:cs="Times New Roman"/>
                <w:bCs/>
                <w:sz w:val="24"/>
                <w:szCs w:val="24"/>
                <w:lang w:eastAsia="ru-RU"/>
              </w:rPr>
            </w:pPr>
          </w:p>
        </w:tc>
        <w:tc>
          <w:tcPr>
            <w:tcW w:w="2409" w:type="dxa"/>
            <w:vMerge/>
          </w:tcPr>
          <w:p w14:paraId="1577FD87" w14:textId="77777777" w:rsidR="009E42EE" w:rsidRPr="002453EA" w:rsidRDefault="009E42EE" w:rsidP="00A11356">
            <w:pPr>
              <w:rPr>
                <w:rFonts w:ascii="Times New Roman" w:eastAsia="Times New Roman" w:hAnsi="Times New Roman" w:cs="Times New Roman"/>
                <w:b/>
                <w:bCs/>
                <w:sz w:val="24"/>
                <w:szCs w:val="24"/>
                <w:lang w:eastAsia="ru-RU"/>
              </w:rPr>
            </w:pPr>
          </w:p>
        </w:tc>
      </w:tr>
      <w:tr w:rsidR="009E42EE" w:rsidRPr="002453EA" w14:paraId="7FACE650" w14:textId="77777777" w:rsidTr="00A11356">
        <w:trPr>
          <w:trHeight w:val="375"/>
        </w:trPr>
        <w:tc>
          <w:tcPr>
            <w:tcW w:w="2925" w:type="dxa"/>
            <w:vMerge w:val="restart"/>
          </w:tcPr>
          <w:p w14:paraId="0D69DAFE"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 xml:space="preserve">Тема 2.2. Загрязнение </w:t>
            </w:r>
            <w:r w:rsidRPr="002453EA">
              <w:rPr>
                <w:rFonts w:ascii="Times New Roman" w:eastAsia="Times New Roman" w:hAnsi="Times New Roman" w:cs="Times New Roman"/>
                <w:b/>
                <w:bCs/>
                <w:sz w:val="24"/>
                <w:szCs w:val="24"/>
                <w:lang w:eastAsia="ru-RU"/>
              </w:rPr>
              <w:lastRenderedPageBreak/>
              <w:t>биосферы</w:t>
            </w:r>
          </w:p>
        </w:tc>
        <w:tc>
          <w:tcPr>
            <w:tcW w:w="6709" w:type="dxa"/>
            <w:gridSpan w:val="2"/>
          </w:tcPr>
          <w:p w14:paraId="3102F54D"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lastRenderedPageBreak/>
              <w:t>Содержание</w:t>
            </w:r>
          </w:p>
        </w:tc>
        <w:tc>
          <w:tcPr>
            <w:tcW w:w="2694" w:type="dxa"/>
          </w:tcPr>
          <w:p w14:paraId="59895932" w14:textId="77777777" w:rsidR="009E42EE" w:rsidRPr="002453EA" w:rsidRDefault="009E42EE" w:rsidP="00A11356">
            <w:pPr>
              <w:jc w:val="cente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2</w:t>
            </w:r>
          </w:p>
        </w:tc>
        <w:tc>
          <w:tcPr>
            <w:tcW w:w="2409" w:type="dxa"/>
            <w:vMerge w:val="restart"/>
          </w:tcPr>
          <w:p w14:paraId="052FC549" w14:textId="77777777" w:rsidR="009E42EE" w:rsidRDefault="009E42EE" w:rsidP="00A11356">
            <w:pPr>
              <w:rPr>
                <w:rFonts w:ascii="Times New Roman" w:eastAsia="Times New Roman" w:hAnsi="Times New Roman" w:cs="Times New Roman"/>
                <w:sz w:val="24"/>
                <w:szCs w:val="24"/>
                <w:lang w:eastAsia="ru-RU"/>
              </w:rPr>
            </w:pPr>
            <w:r w:rsidRPr="004D794B">
              <w:rPr>
                <w:rFonts w:ascii="Times New Roman" w:eastAsia="Times New Roman" w:hAnsi="Times New Roman" w:cs="Times New Roman"/>
                <w:sz w:val="24"/>
                <w:szCs w:val="24"/>
                <w:lang w:eastAsia="ru-RU"/>
              </w:rPr>
              <w:t xml:space="preserve">ОК 02; ОК 07; </w:t>
            </w:r>
          </w:p>
          <w:p w14:paraId="14B02723" w14:textId="77777777" w:rsidR="009E42EE" w:rsidRPr="004D794B" w:rsidRDefault="009E42EE" w:rsidP="00A11356">
            <w:pPr>
              <w:rPr>
                <w:rFonts w:ascii="Times New Roman" w:eastAsia="Times New Roman" w:hAnsi="Times New Roman" w:cs="Times New Roman"/>
                <w:sz w:val="24"/>
                <w:szCs w:val="24"/>
                <w:lang w:eastAsia="ru-RU"/>
              </w:rPr>
            </w:pPr>
            <w:r w:rsidRPr="004D794B">
              <w:rPr>
                <w:rFonts w:ascii="Times New Roman" w:eastAsia="Times New Roman" w:hAnsi="Times New Roman" w:cs="Times New Roman"/>
                <w:sz w:val="24"/>
                <w:szCs w:val="24"/>
                <w:lang w:eastAsia="ru-RU"/>
              </w:rPr>
              <w:lastRenderedPageBreak/>
              <w:t>ОК</w:t>
            </w:r>
            <w:r>
              <w:rPr>
                <w:rFonts w:ascii="Times New Roman" w:eastAsia="Times New Roman" w:hAnsi="Times New Roman" w:cs="Times New Roman"/>
                <w:sz w:val="24"/>
                <w:szCs w:val="24"/>
                <w:lang w:eastAsia="ru-RU"/>
              </w:rPr>
              <w:t xml:space="preserve"> </w:t>
            </w:r>
            <w:r w:rsidRPr="004D794B">
              <w:rPr>
                <w:rFonts w:ascii="Times New Roman" w:eastAsia="Times New Roman" w:hAnsi="Times New Roman" w:cs="Times New Roman"/>
                <w:sz w:val="24"/>
                <w:szCs w:val="24"/>
                <w:lang w:eastAsia="ru-RU"/>
              </w:rPr>
              <w:t xml:space="preserve">09, ПК </w:t>
            </w:r>
            <w:r>
              <w:rPr>
                <w:rFonts w:ascii="Times New Roman" w:eastAsia="Times New Roman" w:hAnsi="Times New Roman" w:cs="Times New Roman"/>
                <w:sz w:val="24"/>
                <w:szCs w:val="24"/>
                <w:lang w:eastAsia="ru-RU"/>
              </w:rPr>
              <w:t>2.4</w:t>
            </w:r>
          </w:p>
          <w:p w14:paraId="44DA243C" w14:textId="77777777" w:rsidR="009E42EE" w:rsidRPr="002453EA" w:rsidRDefault="009E42EE" w:rsidP="00A11356">
            <w:pPr>
              <w:rPr>
                <w:rFonts w:ascii="Times New Roman" w:eastAsia="Times New Roman" w:hAnsi="Times New Roman" w:cs="Times New Roman"/>
                <w:b/>
                <w:bCs/>
                <w:sz w:val="24"/>
                <w:szCs w:val="24"/>
                <w:lang w:eastAsia="ru-RU"/>
              </w:rPr>
            </w:pPr>
          </w:p>
        </w:tc>
      </w:tr>
      <w:tr w:rsidR="009E42EE" w:rsidRPr="002453EA" w14:paraId="083790C2" w14:textId="77777777" w:rsidTr="00A11356">
        <w:trPr>
          <w:trHeight w:val="736"/>
        </w:trPr>
        <w:tc>
          <w:tcPr>
            <w:tcW w:w="2925" w:type="dxa"/>
            <w:vMerge/>
          </w:tcPr>
          <w:p w14:paraId="270C8712" w14:textId="77777777" w:rsidR="009E42EE" w:rsidRPr="002453EA" w:rsidRDefault="009E42EE" w:rsidP="00A11356">
            <w:pPr>
              <w:rPr>
                <w:rFonts w:ascii="Times New Roman" w:eastAsia="Times New Roman" w:hAnsi="Times New Roman" w:cs="Times New Roman"/>
                <w:b/>
                <w:bCs/>
                <w:sz w:val="24"/>
                <w:szCs w:val="24"/>
                <w:lang w:eastAsia="ru-RU"/>
              </w:rPr>
            </w:pPr>
          </w:p>
        </w:tc>
        <w:tc>
          <w:tcPr>
            <w:tcW w:w="6709" w:type="dxa"/>
            <w:gridSpan w:val="2"/>
          </w:tcPr>
          <w:p w14:paraId="26A688B2"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sz w:val="24"/>
                <w:szCs w:val="24"/>
                <w:lang w:eastAsia="ru-RU"/>
              </w:rPr>
              <w:t>И</w:t>
            </w:r>
            <w:r w:rsidRPr="00CB2ADD">
              <w:rPr>
                <w:rFonts w:ascii="Times New Roman" w:eastAsia="Times New Roman" w:hAnsi="Times New Roman" w:cs="Times New Roman"/>
                <w:sz w:val="24"/>
                <w:szCs w:val="24"/>
                <w:lang w:eastAsia="ru-RU"/>
              </w:rPr>
              <w:t>сточники загрязнения</w:t>
            </w:r>
            <w:r w:rsidRPr="002453EA">
              <w:rPr>
                <w:rFonts w:ascii="Times New Roman" w:eastAsia="Times New Roman" w:hAnsi="Times New Roman" w:cs="Times New Roman"/>
                <w:sz w:val="24"/>
                <w:szCs w:val="24"/>
                <w:lang w:eastAsia="ru-RU"/>
              </w:rPr>
              <w:t>. В</w:t>
            </w:r>
            <w:r w:rsidRPr="00CB2ADD">
              <w:rPr>
                <w:rFonts w:ascii="Times New Roman" w:eastAsia="Times New Roman" w:hAnsi="Times New Roman" w:cs="Times New Roman"/>
                <w:sz w:val="24"/>
                <w:szCs w:val="24"/>
                <w:lang w:eastAsia="ru-RU"/>
              </w:rPr>
              <w:t>иды загрязнений</w:t>
            </w:r>
            <w:r w:rsidRPr="002453EA">
              <w:rPr>
                <w:rFonts w:ascii="Times New Roman" w:eastAsia="Times New Roman" w:hAnsi="Times New Roman" w:cs="Times New Roman"/>
                <w:sz w:val="24"/>
                <w:szCs w:val="24"/>
                <w:lang w:eastAsia="ru-RU"/>
              </w:rPr>
              <w:t>. П</w:t>
            </w:r>
            <w:r w:rsidRPr="00CB2ADD">
              <w:rPr>
                <w:rFonts w:ascii="Times New Roman" w:eastAsia="Times New Roman" w:hAnsi="Times New Roman" w:cs="Times New Roman"/>
                <w:sz w:val="24"/>
                <w:szCs w:val="24"/>
                <w:lang w:eastAsia="ru-RU"/>
              </w:rPr>
              <w:t>оследствия загрязнения</w:t>
            </w:r>
            <w:r w:rsidRPr="002453EA">
              <w:rPr>
                <w:rFonts w:ascii="Times New Roman" w:eastAsia="Times New Roman" w:hAnsi="Times New Roman" w:cs="Times New Roman"/>
                <w:sz w:val="24"/>
                <w:szCs w:val="24"/>
                <w:lang w:eastAsia="ru-RU"/>
              </w:rPr>
              <w:t>.</w:t>
            </w:r>
            <w:r w:rsidRPr="00CB2ADD">
              <w:rPr>
                <w:rFonts w:ascii="Times New Roman" w:eastAsia="Times New Roman" w:hAnsi="Times New Roman" w:cs="Times New Roman"/>
                <w:sz w:val="24"/>
                <w:szCs w:val="24"/>
                <w:lang w:eastAsia="ru-RU"/>
              </w:rPr>
              <w:t> </w:t>
            </w:r>
            <w:r w:rsidRPr="002453EA">
              <w:rPr>
                <w:rFonts w:ascii="Times New Roman" w:eastAsia="Times New Roman" w:hAnsi="Times New Roman" w:cs="Times New Roman"/>
                <w:sz w:val="24"/>
                <w:szCs w:val="24"/>
                <w:lang w:eastAsia="ru-RU"/>
              </w:rPr>
              <w:t xml:space="preserve"> М</w:t>
            </w:r>
            <w:r w:rsidRPr="00CB2ADD">
              <w:rPr>
                <w:rFonts w:ascii="Times New Roman" w:eastAsia="Times New Roman" w:hAnsi="Times New Roman" w:cs="Times New Roman"/>
                <w:sz w:val="24"/>
                <w:szCs w:val="24"/>
                <w:lang w:eastAsia="ru-RU"/>
              </w:rPr>
              <w:t>етоды борьбы с загрязнением.</w:t>
            </w:r>
          </w:p>
        </w:tc>
        <w:tc>
          <w:tcPr>
            <w:tcW w:w="2694" w:type="dxa"/>
          </w:tcPr>
          <w:p w14:paraId="5DD6CF42" w14:textId="77777777" w:rsidR="009E42EE" w:rsidRPr="002453EA" w:rsidRDefault="009E42EE" w:rsidP="00A11356">
            <w:pPr>
              <w:rPr>
                <w:rFonts w:ascii="Times New Roman" w:eastAsia="Times New Roman" w:hAnsi="Times New Roman" w:cs="Times New Roman"/>
                <w:b/>
                <w:bCs/>
                <w:sz w:val="24"/>
                <w:szCs w:val="24"/>
                <w:lang w:eastAsia="ru-RU"/>
              </w:rPr>
            </w:pPr>
          </w:p>
        </w:tc>
        <w:tc>
          <w:tcPr>
            <w:tcW w:w="2409" w:type="dxa"/>
            <w:vMerge/>
          </w:tcPr>
          <w:p w14:paraId="14D9F278" w14:textId="77777777" w:rsidR="009E42EE" w:rsidRPr="002453EA" w:rsidRDefault="009E42EE" w:rsidP="00A11356">
            <w:pPr>
              <w:rPr>
                <w:rFonts w:ascii="Times New Roman" w:eastAsia="Times New Roman" w:hAnsi="Times New Roman" w:cs="Times New Roman"/>
                <w:b/>
                <w:bCs/>
                <w:sz w:val="24"/>
                <w:szCs w:val="24"/>
                <w:lang w:eastAsia="ru-RU"/>
              </w:rPr>
            </w:pPr>
          </w:p>
        </w:tc>
      </w:tr>
      <w:tr w:rsidR="009E42EE" w:rsidRPr="002453EA" w14:paraId="1594919F" w14:textId="77777777" w:rsidTr="00A11356">
        <w:trPr>
          <w:trHeight w:val="300"/>
        </w:trPr>
        <w:tc>
          <w:tcPr>
            <w:tcW w:w="2925" w:type="dxa"/>
            <w:vMerge w:val="restart"/>
          </w:tcPr>
          <w:p w14:paraId="56B90791"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Тема 2.3. Антропогенные воздействия на атмосферу</w:t>
            </w:r>
          </w:p>
          <w:p w14:paraId="13641C25" w14:textId="77777777" w:rsidR="009E42EE" w:rsidRPr="002453EA" w:rsidRDefault="009E42EE" w:rsidP="00A11356">
            <w:pPr>
              <w:rPr>
                <w:rFonts w:ascii="Times New Roman" w:eastAsia="Times New Roman" w:hAnsi="Times New Roman" w:cs="Times New Roman"/>
                <w:b/>
                <w:bCs/>
                <w:sz w:val="24"/>
                <w:szCs w:val="24"/>
                <w:lang w:eastAsia="ru-RU"/>
              </w:rPr>
            </w:pPr>
          </w:p>
        </w:tc>
        <w:tc>
          <w:tcPr>
            <w:tcW w:w="6709" w:type="dxa"/>
            <w:gridSpan w:val="2"/>
          </w:tcPr>
          <w:p w14:paraId="02988273"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Содержание</w:t>
            </w:r>
          </w:p>
        </w:tc>
        <w:tc>
          <w:tcPr>
            <w:tcW w:w="2694" w:type="dxa"/>
          </w:tcPr>
          <w:p w14:paraId="2FD12270" w14:textId="77777777" w:rsidR="009E42EE" w:rsidRPr="002453EA" w:rsidRDefault="009E42EE" w:rsidP="00A11356">
            <w:pPr>
              <w:jc w:val="cente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4/2</w:t>
            </w:r>
          </w:p>
        </w:tc>
        <w:tc>
          <w:tcPr>
            <w:tcW w:w="2409" w:type="dxa"/>
            <w:vMerge w:val="restart"/>
          </w:tcPr>
          <w:p w14:paraId="0522E00F" w14:textId="77777777" w:rsidR="009E42EE" w:rsidRDefault="009E42EE" w:rsidP="00A11356">
            <w:pPr>
              <w:rPr>
                <w:rFonts w:ascii="Times New Roman" w:eastAsia="Times New Roman" w:hAnsi="Times New Roman" w:cs="Times New Roman"/>
                <w:sz w:val="24"/>
                <w:szCs w:val="24"/>
                <w:lang w:eastAsia="ru-RU"/>
              </w:rPr>
            </w:pPr>
            <w:r w:rsidRPr="004D794B">
              <w:rPr>
                <w:rFonts w:ascii="Times New Roman" w:eastAsia="Times New Roman" w:hAnsi="Times New Roman" w:cs="Times New Roman"/>
                <w:sz w:val="24"/>
                <w:szCs w:val="24"/>
                <w:lang w:eastAsia="ru-RU"/>
              </w:rPr>
              <w:t xml:space="preserve">ОК 02; ОК 07; </w:t>
            </w:r>
          </w:p>
          <w:p w14:paraId="25FA60DD" w14:textId="77777777" w:rsidR="009E42EE" w:rsidRPr="004D794B" w:rsidRDefault="009E42EE" w:rsidP="00A11356">
            <w:pPr>
              <w:rPr>
                <w:rFonts w:ascii="Times New Roman" w:eastAsia="Times New Roman" w:hAnsi="Times New Roman" w:cs="Times New Roman"/>
                <w:sz w:val="24"/>
                <w:szCs w:val="24"/>
                <w:lang w:eastAsia="ru-RU"/>
              </w:rPr>
            </w:pPr>
            <w:r w:rsidRPr="004D794B">
              <w:rPr>
                <w:rFonts w:ascii="Times New Roman" w:eastAsia="Times New Roman" w:hAnsi="Times New Roman" w:cs="Times New Roman"/>
                <w:sz w:val="24"/>
                <w:szCs w:val="24"/>
                <w:lang w:eastAsia="ru-RU"/>
              </w:rPr>
              <w:t>ОК</w:t>
            </w:r>
            <w:r>
              <w:rPr>
                <w:rFonts w:ascii="Times New Roman" w:eastAsia="Times New Roman" w:hAnsi="Times New Roman" w:cs="Times New Roman"/>
                <w:sz w:val="24"/>
                <w:szCs w:val="24"/>
                <w:lang w:eastAsia="ru-RU"/>
              </w:rPr>
              <w:t xml:space="preserve"> </w:t>
            </w:r>
            <w:r w:rsidRPr="004D794B">
              <w:rPr>
                <w:rFonts w:ascii="Times New Roman" w:eastAsia="Times New Roman" w:hAnsi="Times New Roman" w:cs="Times New Roman"/>
                <w:sz w:val="24"/>
                <w:szCs w:val="24"/>
                <w:lang w:eastAsia="ru-RU"/>
              </w:rPr>
              <w:t xml:space="preserve">09, ПК </w:t>
            </w:r>
            <w:r>
              <w:rPr>
                <w:rFonts w:ascii="Times New Roman" w:eastAsia="Times New Roman" w:hAnsi="Times New Roman" w:cs="Times New Roman"/>
                <w:sz w:val="24"/>
                <w:szCs w:val="24"/>
                <w:lang w:eastAsia="ru-RU"/>
              </w:rPr>
              <w:t>2.4</w:t>
            </w:r>
          </w:p>
          <w:p w14:paraId="1162C7B8" w14:textId="77777777" w:rsidR="009E42EE" w:rsidRPr="002453EA" w:rsidRDefault="009E42EE" w:rsidP="00A11356">
            <w:pPr>
              <w:rPr>
                <w:rFonts w:ascii="Times New Roman" w:eastAsia="Times New Roman" w:hAnsi="Times New Roman" w:cs="Times New Roman"/>
                <w:b/>
                <w:bCs/>
                <w:sz w:val="24"/>
                <w:szCs w:val="24"/>
                <w:lang w:eastAsia="ru-RU"/>
              </w:rPr>
            </w:pPr>
          </w:p>
        </w:tc>
      </w:tr>
      <w:tr w:rsidR="009E42EE" w:rsidRPr="002453EA" w14:paraId="1A3A2B70" w14:textId="77777777" w:rsidTr="00A11356">
        <w:trPr>
          <w:trHeight w:val="780"/>
        </w:trPr>
        <w:tc>
          <w:tcPr>
            <w:tcW w:w="2925" w:type="dxa"/>
            <w:vMerge/>
          </w:tcPr>
          <w:p w14:paraId="7FA347F1" w14:textId="77777777" w:rsidR="009E42EE" w:rsidRPr="002453EA" w:rsidRDefault="009E42EE" w:rsidP="00A11356">
            <w:pPr>
              <w:rPr>
                <w:rFonts w:ascii="Times New Roman" w:eastAsia="Times New Roman" w:hAnsi="Times New Roman" w:cs="Times New Roman"/>
                <w:b/>
                <w:bCs/>
                <w:sz w:val="24"/>
                <w:szCs w:val="24"/>
                <w:lang w:eastAsia="ru-RU"/>
              </w:rPr>
            </w:pPr>
          </w:p>
        </w:tc>
        <w:tc>
          <w:tcPr>
            <w:tcW w:w="6709" w:type="dxa"/>
            <w:gridSpan w:val="2"/>
          </w:tcPr>
          <w:p w14:paraId="360BD7D2" w14:textId="77777777" w:rsidR="009E42EE" w:rsidRPr="002453EA" w:rsidRDefault="009E42EE" w:rsidP="00A11356">
            <w:pPr>
              <w:rPr>
                <w:rFonts w:ascii="Times New Roman" w:eastAsia="Times New Roman" w:hAnsi="Times New Roman" w:cs="Times New Roman"/>
                <w:sz w:val="24"/>
                <w:szCs w:val="24"/>
                <w:lang w:eastAsia="ru-RU"/>
              </w:rPr>
            </w:pPr>
            <w:r w:rsidRPr="002453EA">
              <w:rPr>
                <w:rFonts w:ascii="Times New Roman" w:eastAsia="Times New Roman" w:hAnsi="Times New Roman" w:cs="Times New Roman"/>
                <w:sz w:val="24"/>
                <w:szCs w:val="24"/>
                <w:lang w:eastAsia="ru-RU"/>
              </w:rPr>
              <w:t>Основные источники и виды загрязнений атмосферы. Экологические последствия локального и глобального загрязнения атмосферы.</w:t>
            </w:r>
          </w:p>
        </w:tc>
        <w:tc>
          <w:tcPr>
            <w:tcW w:w="2694" w:type="dxa"/>
          </w:tcPr>
          <w:p w14:paraId="7F636316" w14:textId="77777777" w:rsidR="009E42EE" w:rsidRPr="002453EA" w:rsidRDefault="009E42EE" w:rsidP="00A11356">
            <w:pPr>
              <w:jc w:val="center"/>
              <w:rPr>
                <w:rFonts w:ascii="Times New Roman" w:eastAsia="Times New Roman" w:hAnsi="Times New Roman" w:cs="Times New Roman"/>
                <w:b/>
                <w:bCs/>
                <w:sz w:val="24"/>
                <w:szCs w:val="24"/>
                <w:lang w:eastAsia="ru-RU"/>
              </w:rPr>
            </w:pPr>
          </w:p>
        </w:tc>
        <w:tc>
          <w:tcPr>
            <w:tcW w:w="2409" w:type="dxa"/>
            <w:vMerge/>
          </w:tcPr>
          <w:p w14:paraId="22DD2DFE" w14:textId="77777777" w:rsidR="009E42EE" w:rsidRPr="002453EA" w:rsidRDefault="009E42EE" w:rsidP="00A11356">
            <w:pPr>
              <w:rPr>
                <w:rFonts w:ascii="Times New Roman" w:eastAsia="Times New Roman" w:hAnsi="Times New Roman" w:cs="Times New Roman"/>
                <w:b/>
                <w:bCs/>
                <w:sz w:val="24"/>
                <w:szCs w:val="24"/>
                <w:lang w:eastAsia="ru-RU"/>
              </w:rPr>
            </w:pPr>
          </w:p>
        </w:tc>
      </w:tr>
      <w:tr w:rsidR="009E42EE" w:rsidRPr="002453EA" w14:paraId="0B10CC7F" w14:textId="77777777" w:rsidTr="00A11356">
        <w:trPr>
          <w:trHeight w:val="198"/>
        </w:trPr>
        <w:tc>
          <w:tcPr>
            <w:tcW w:w="2925" w:type="dxa"/>
            <w:vMerge/>
          </w:tcPr>
          <w:p w14:paraId="44A12A13" w14:textId="77777777" w:rsidR="009E42EE" w:rsidRPr="002453EA" w:rsidRDefault="009E42EE" w:rsidP="00A11356">
            <w:pPr>
              <w:rPr>
                <w:rFonts w:ascii="Times New Roman" w:eastAsia="Times New Roman" w:hAnsi="Times New Roman" w:cs="Times New Roman"/>
                <w:b/>
                <w:bCs/>
                <w:sz w:val="24"/>
                <w:szCs w:val="24"/>
                <w:lang w:eastAsia="ru-RU"/>
              </w:rPr>
            </w:pPr>
          </w:p>
        </w:tc>
        <w:tc>
          <w:tcPr>
            <w:tcW w:w="6709" w:type="dxa"/>
            <w:gridSpan w:val="2"/>
          </w:tcPr>
          <w:p w14:paraId="75D7F231" w14:textId="77777777" w:rsidR="009E42EE" w:rsidRPr="002453EA" w:rsidRDefault="009E42EE" w:rsidP="00A11356">
            <w:pPr>
              <w:rPr>
                <w:rFonts w:ascii="Times New Roman" w:eastAsia="Times New Roman" w:hAnsi="Times New Roman" w:cs="Times New Roman"/>
                <w:sz w:val="24"/>
                <w:szCs w:val="24"/>
                <w:lang w:eastAsia="ru-RU"/>
              </w:rPr>
            </w:pPr>
            <w:r w:rsidRPr="002453EA">
              <w:rPr>
                <w:rFonts w:ascii="Times New Roman" w:eastAsia="Times New Roman" w:hAnsi="Times New Roman" w:cs="Times New Roman"/>
                <w:b/>
                <w:bCs/>
                <w:sz w:val="24"/>
                <w:szCs w:val="24"/>
                <w:lang w:eastAsia="ru-RU"/>
              </w:rPr>
              <w:t>В том числе практических занятий</w:t>
            </w:r>
          </w:p>
        </w:tc>
        <w:tc>
          <w:tcPr>
            <w:tcW w:w="2694" w:type="dxa"/>
          </w:tcPr>
          <w:p w14:paraId="78733317" w14:textId="77777777" w:rsidR="009E42EE" w:rsidRPr="002453EA" w:rsidRDefault="009E42EE" w:rsidP="00A11356">
            <w:pPr>
              <w:jc w:val="cente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2</w:t>
            </w:r>
          </w:p>
        </w:tc>
        <w:tc>
          <w:tcPr>
            <w:tcW w:w="2409" w:type="dxa"/>
            <w:vMerge/>
          </w:tcPr>
          <w:p w14:paraId="767BEBC5" w14:textId="77777777" w:rsidR="009E42EE" w:rsidRPr="002453EA" w:rsidRDefault="009E42EE" w:rsidP="00A11356">
            <w:pPr>
              <w:rPr>
                <w:rFonts w:ascii="Times New Roman" w:eastAsia="Times New Roman" w:hAnsi="Times New Roman" w:cs="Times New Roman"/>
                <w:b/>
                <w:bCs/>
                <w:sz w:val="24"/>
                <w:szCs w:val="24"/>
                <w:lang w:eastAsia="ru-RU"/>
              </w:rPr>
            </w:pPr>
          </w:p>
        </w:tc>
      </w:tr>
      <w:tr w:rsidR="009E42EE" w:rsidRPr="002453EA" w14:paraId="6C1D74EF" w14:textId="77777777" w:rsidTr="00A11356">
        <w:trPr>
          <w:trHeight w:val="510"/>
        </w:trPr>
        <w:tc>
          <w:tcPr>
            <w:tcW w:w="2925" w:type="dxa"/>
            <w:vMerge/>
          </w:tcPr>
          <w:p w14:paraId="1E81D538" w14:textId="77777777" w:rsidR="009E42EE" w:rsidRPr="002453EA" w:rsidRDefault="009E42EE" w:rsidP="00A11356">
            <w:pPr>
              <w:rPr>
                <w:rFonts w:ascii="Times New Roman" w:eastAsia="Times New Roman" w:hAnsi="Times New Roman" w:cs="Times New Roman"/>
                <w:b/>
                <w:bCs/>
                <w:sz w:val="24"/>
                <w:szCs w:val="24"/>
                <w:lang w:eastAsia="ru-RU"/>
              </w:rPr>
            </w:pPr>
          </w:p>
        </w:tc>
        <w:tc>
          <w:tcPr>
            <w:tcW w:w="6709" w:type="dxa"/>
            <w:gridSpan w:val="2"/>
          </w:tcPr>
          <w:p w14:paraId="75DD77D8" w14:textId="77777777" w:rsidR="009E42EE" w:rsidRPr="002453EA" w:rsidRDefault="009E42EE" w:rsidP="00A11356">
            <w:pPr>
              <w:rPr>
                <w:rFonts w:ascii="Times New Roman" w:eastAsia="Times New Roman" w:hAnsi="Times New Roman" w:cs="Times New Roman"/>
                <w:sz w:val="24"/>
                <w:szCs w:val="24"/>
                <w:lang w:eastAsia="ru-RU"/>
              </w:rPr>
            </w:pPr>
            <w:r w:rsidRPr="002453EA">
              <w:rPr>
                <w:rFonts w:ascii="Times New Roman" w:eastAsia="Times New Roman" w:hAnsi="Times New Roman" w:cs="Times New Roman"/>
                <w:b/>
                <w:bCs/>
                <w:sz w:val="24"/>
                <w:szCs w:val="24"/>
                <w:lang w:eastAsia="ru-RU"/>
              </w:rPr>
              <w:t xml:space="preserve">Практическая </w:t>
            </w:r>
            <w:r w:rsidRPr="002A5643">
              <w:rPr>
                <w:rFonts w:ascii="Times New Roman" w:eastAsia="Times New Roman" w:hAnsi="Times New Roman" w:cs="Times New Roman"/>
                <w:b/>
                <w:bCs/>
                <w:sz w:val="24"/>
                <w:szCs w:val="24"/>
                <w:lang w:eastAsia="ru-RU"/>
              </w:rPr>
              <w:t xml:space="preserve">работа №2. </w:t>
            </w:r>
            <w:r w:rsidR="002A5643" w:rsidRPr="002A5643">
              <w:rPr>
                <w:rStyle w:val="FontStyle33"/>
                <w:sz w:val="24"/>
                <w:szCs w:val="24"/>
              </w:rPr>
              <w:t>Загрязнение атмосферного воздуха.</w:t>
            </w:r>
          </w:p>
        </w:tc>
        <w:tc>
          <w:tcPr>
            <w:tcW w:w="2694" w:type="dxa"/>
          </w:tcPr>
          <w:p w14:paraId="4C4B83A4" w14:textId="77777777" w:rsidR="009E42EE" w:rsidRPr="002453EA" w:rsidRDefault="009E42EE" w:rsidP="00A11356">
            <w:pPr>
              <w:jc w:val="center"/>
              <w:rPr>
                <w:rFonts w:ascii="Times New Roman" w:eastAsia="Times New Roman" w:hAnsi="Times New Roman" w:cs="Times New Roman"/>
                <w:b/>
                <w:bCs/>
                <w:sz w:val="24"/>
                <w:szCs w:val="24"/>
                <w:lang w:eastAsia="ru-RU"/>
              </w:rPr>
            </w:pPr>
          </w:p>
        </w:tc>
        <w:tc>
          <w:tcPr>
            <w:tcW w:w="2409" w:type="dxa"/>
            <w:vMerge/>
          </w:tcPr>
          <w:p w14:paraId="08061342" w14:textId="77777777" w:rsidR="009E42EE" w:rsidRPr="002453EA" w:rsidRDefault="009E42EE" w:rsidP="00A11356">
            <w:pPr>
              <w:rPr>
                <w:rFonts w:ascii="Times New Roman" w:eastAsia="Times New Roman" w:hAnsi="Times New Roman" w:cs="Times New Roman"/>
                <w:b/>
                <w:bCs/>
                <w:sz w:val="24"/>
                <w:szCs w:val="24"/>
                <w:lang w:eastAsia="ru-RU"/>
              </w:rPr>
            </w:pPr>
          </w:p>
        </w:tc>
      </w:tr>
      <w:tr w:rsidR="009E42EE" w:rsidRPr="002453EA" w14:paraId="369BEB35" w14:textId="77777777" w:rsidTr="00A11356">
        <w:trPr>
          <w:trHeight w:val="240"/>
        </w:trPr>
        <w:tc>
          <w:tcPr>
            <w:tcW w:w="2925" w:type="dxa"/>
            <w:vMerge w:val="restart"/>
          </w:tcPr>
          <w:p w14:paraId="411BEA3D"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Тема 2.4. Антропогенные воздействия на гидросферу</w:t>
            </w:r>
          </w:p>
          <w:p w14:paraId="66F5F1E9" w14:textId="77777777" w:rsidR="009E42EE" w:rsidRPr="002453EA" w:rsidRDefault="009E42EE" w:rsidP="00A11356">
            <w:pPr>
              <w:rPr>
                <w:rFonts w:ascii="Times New Roman" w:eastAsia="Times New Roman" w:hAnsi="Times New Roman" w:cs="Times New Roman"/>
                <w:b/>
                <w:bCs/>
                <w:sz w:val="24"/>
                <w:szCs w:val="24"/>
                <w:lang w:eastAsia="ru-RU"/>
              </w:rPr>
            </w:pPr>
          </w:p>
        </w:tc>
        <w:tc>
          <w:tcPr>
            <w:tcW w:w="6709" w:type="dxa"/>
            <w:gridSpan w:val="2"/>
          </w:tcPr>
          <w:p w14:paraId="044E69FD"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Содержание</w:t>
            </w:r>
          </w:p>
        </w:tc>
        <w:tc>
          <w:tcPr>
            <w:tcW w:w="2694" w:type="dxa"/>
          </w:tcPr>
          <w:p w14:paraId="4F44C96E" w14:textId="77777777" w:rsidR="009E42EE" w:rsidRPr="002453EA" w:rsidRDefault="009E42EE" w:rsidP="00A11356">
            <w:pPr>
              <w:jc w:val="cente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2</w:t>
            </w:r>
          </w:p>
        </w:tc>
        <w:tc>
          <w:tcPr>
            <w:tcW w:w="2409" w:type="dxa"/>
            <w:vMerge w:val="restart"/>
          </w:tcPr>
          <w:p w14:paraId="1CF0557C" w14:textId="77777777" w:rsidR="009E42EE" w:rsidRDefault="009E42EE" w:rsidP="00A11356">
            <w:pPr>
              <w:rPr>
                <w:rFonts w:ascii="Times New Roman" w:eastAsia="Times New Roman" w:hAnsi="Times New Roman" w:cs="Times New Roman"/>
                <w:sz w:val="24"/>
                <w:szCs w:val="24"/>
                <w:lang w:eastAsia="ru-RU"/>
              </w:rPr>
            </w:pPr>
            <w:r w:rsidRPr="004D794B">
              <w:rPr>
                <w:rFonts w:ascii="Times New Roman" w:eastAsia="Times New Roman" w:hAnsi="Times New Roman" w:cs="Times New Roman"/>
                <w:sz w:val="24"/>
                <w:szCs w:val="24"/>
                <w:lang w:eastAsia="ru-RU"/>
              </w:rPr>
              <w:t xml:space="preserve">ОК 02; ОК 07; </w:t>
            </w:r>
          </w:p>
          <w:p w14:paraId="4B0C2554" w14:textId="77777777" w:rsidR="009E42EE" w:rsidRPr="004D794B" w:rsidRDefault="009E42EE" w:rsidP="00A11356">
            <w:pPr>
              <w:rPr>
                <w:rFonts w:ascii="Times New Roman" w:eastAsia="Times New Roman" w:hAnsi="Times New Roman" w:cs="Times New Roman"/>
                <w:sz w:val="24"/>
                <w:szCs w:val="24"/>
                <w:lang w:eastAsia="ru-RU"/>
              </w:rPr>
            </w:pPr>
            <w:r w:rsidRPr="004D794B">
              <w:rPr>
                <w:rFonts w:ascii="Times New Roman" w:eastAsia="Times New Roman" w:hAnsi="Times New Roman" w:cs="Times New Roman"/>
                <w:sz w:val="24"/>
                <w:szCs w:val="24"/>
                <w:lang w:eastAsia="ru-RU"/>
              </w:rPr>
              <w:t>ОК</w:t>
            </w:r>
            <w:r>
              <w:rPr>
                <w:rFonts w:ascii="Times New Roman" w:eastAsia="Times New Roman" w:hAnsi="Times New Roman" w:cs="Times New Roman"/>
                <w:sz w:val="24"/>
                <w:szCs w:val="24"/>
                <w:lang w:eastAsia="ru-RU"/>
              </w:rPr>
              <w:t xml:space="preserve"> </w:t>
            </w:r>
            <w:r w:rsidRPr="004D794B">
              <w:rPr>
                <w:rFonts w:ascii="Times New Roman" w:eastAsia="Times New Roman" w:hAnsi="Times New Roman" w:cs="Times New Roman"/>
                <w:sz w:val="24"/>
                <w:szCs w:val="24"/>
                <w:lang w:eastAsia="ru-RU"/>
              </w:rPr>
              <w:t xml:space="preserve">09, ПК </w:t>
            </w:r>
            <w:r>
              <w:rPr>
                <w:rFonts w:ascii="Times New Roman" w:eastAsia="Times New Roman" w:hAnsi="Times New Roman" w:cs="Times New Roman"/>
                <w:sz w:val="24"/>
                <w:szCs w:val="24"/>
                <w:lang w:eastAsia="ru-RU"/>
              </w:rPr>
              <w:t>2.4</w:t>
            </w:r>
          </w:p>
          <w:p w14:paraId="2C00D298" w14:textId="77777777" w:rsidR="009E42EE" w:rsidRPr="002453EA" w:rsidRDefault="009E42EE" w:rsidP="00A11356">
            <w:pPr>
              <w:rPr>
                <w:rFonts w:ascii="Times New Roman" w:eastAsia="Times New Roman" w:hAnsi="Times New Roman" w:cs="Times New Roman"/>
                <w:b/>
                <w:bCs/>
                <w:sz w:val="24"/>
                <w:szCs w:val="24"/>
                <w:lang w:eastAsia="ru-RU"/>
              </w:rPr>
            </w:pPr>
          </w:p>
        </w:tc>
      </w:tr>
      <w:tr w:rsidR="009E42EE" w:rsidRPr="002453EA" w14:paraId="10521BB5" w14:textId="77777777" w:rsidTr="00A11356">
        <w:trPr>
          <w:trHeight w:val="510"/>
        </w:trPr>
        <w:tc>
          <w:tcPr>
            <w:tcW w:w="2925" w:type="dxa"/>
            <w:vMerge/>
          </w:tcPr>
          <w:p w14:paraId="169B2FDE" w14:textId="77777777" w:rsidR="009E42EE" w:rsidRPr="002453EA" w:rsidRDefault="009E42EE" w:rsidP="00A11356">
            <w:pPr>
              <w:rPr>
                <w:rFonts w:ascii="Times New Roman" w:eastAsia="Times New Roman" w:hAnsi="Times New Roman" w:cs="Times New Roman"/>
                <w:b/>
                <w:bCs/>
                <w:sz w:val="24"/>
                <w:szCs w:val="24"/>
                <w:lang w:eastAsia="ru-RU"/>
              </w:rPr>
            </w:pPr>
          </w:p>
        </w:tc>
        <w:tc>
          <w:tcPr>
            <w:tcW w:w="6709" w:type="dxa"/>
            <w:gridSpan w:val="2"/>
          </w:tcPr>
          <w:p w14:paraId="5A88026E" w14:textId="77777777" w:rsidR="009E42EE" w:rsidRPr="002453EA" w:rsidRDefault="009E42EE" w:rsidP="00A11356">
            <w:pPr>
              <w:rPr>
                <w:rFonts w:ascii="Times New Roman" w:eastAsia="Times New Roman" w:hAnsi="Times New Roman" w:cs="Times New Roman"/>
                <w:sz w:val="24"/>
                <w:szCs w:val="24"/>
                <w:lang w:eastAsia="ru-RU"/>
              </w:rPr>
            </w:pPr>
            <w:r w:rsidRPr="002453EA">
              <w:rPr>
                <w:rFonts w:ascii="Times New Roman" w:eastAsia="Times New Roman" w:hAnsi="Times New Roman" w:cs="Times New Roman"/>
                <w:sz w:val="24"/>
                <w:szCs w:val="24"/>
                <w:lang w:eastAsia="ru-RU"/>
              </w:rPr>
              <w:t>Основные виды загрязнения вод. Источники загрязнения. Истощение поверхностных и подземных вод.</w:t>
            </w:r>
          </w:p>
        </w:tc>
        <w:tc>
          <w:tcPr>
            <w:tcW w:w="2694" w:type="dxa"/>
          </w:tcPr>
          <w:p w14:paraId="2ED22B4D" w14:textId="77777777" w:rsidR="009E42EE" w:rsidRPr="002453EA" w:rsidRDefault="009E42EE" w:rsidP="00A11356">
            <w:pPr>
              <w:jc w:val="center"/>
              <w:rPr>
                <w:rFonts w:ascii="Times New Roman" w:eastAsia="Times New Roman" w:hAnsi="Times New Roman" w:cs="Times New Roman"/>
                <w:b/>
                <w:bCs/>
                <w:sz w:val="24"/>
                <w:szCs w:val="24"/>
                <w:lang w:eastAsia="ru-RU"/>
              </w:rPr>
            </w:pPr>
          </w:p>
        </w:tc>
        <w:tc>
          <w:tcPr>
            <w:tcW w:w="2409" w:type="dxa"/>
            <w:vMerge/>
          </w:tcPr>
          <w:p w14:paraId="4FD3EDAE" w14:textId="77777777" w:rsidR="009E42EE" w:rsidRPr="002453EA" w:rsidRDefault="009E42EE" w:rsidP="00A11356">
            <w:pPr>
              <w:rPr>
                <w:rFonts w:ascii="Times New Roman" w:eastAsia="Times New Roman" w:hAnsi="Times New Roman" w:cs="Times New Roman"/>
                <w:b/>
                <w:bCs/>
                <w:sz w:val="24"/>
                <w:szCs w:val="24"/>
                <w:lang w:eastAsia="ru-RU"/>
              </w:rPr>
            </w:pPr>
          </w:p>
        </w:tc>
      </w:tr>
      <w:tr w:rsidR="009E42EE" w:rsidRPr="002453EA" w14:paraId="5C073673" w14:textId="77777777" w:rsidTr="00A11356">
        <w:trPr>
          <w:trHeight w:val="150"/>
        </w:trPr>
        <w:tc>
          <w:tcPr>
            <w:tcW w:w="2925" w:type="dxa"/>
            <w:vMerge w:val="restart"/>
          </w:tcPr>
          <w:p w14:paraId="38FDAD05"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Тема 2.5. Антропогенные воздействия на литосферу</w:t>
            </w:r>
          </w:p>
        </w:tc>
        <w:tc>
          <w:tcPr>
            <w:tcW w:w="6709" w:type="dxa"/>
            <w:gridSpan w:val="2"/>
          </w:tcPr>
          <w:p w14:paraId="76E3707B"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Содержание</w:t>
            </w:r>
          </w:p>
        </w:tc>
        <w:tc>
          <w:tcPr>
            <w:tcW w:w="2694" w:type="dxa"/>
          </w:tcPr>
          <w:p w14:paraId="0E5F0C75" w14:textId="77777777" w:rsidR="009E42EE" w:rsidRPr="002453EA" w:rsidRDefault="009E42EE" w:rsidP="00A11356">
            <w:pPr>
              <w:jc w:val="cente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2</w:t>
            </w:r>
          </w:p>
        </w:tc>
        <w:tc>
          <w:tcPr>
            <w:tcW w:w="2409" w:type="dxa"/>
            <w:vMerge w:val="restart"/>
          </w:tcPr>
          <w:p w14:paraId="6F6D9C06" w14:textId="77777777" w:rsidR="009E42EE" w:rsidRDefault="009E42EE" w:rsidP="00A11356">
            <w:pPr>
              <w:rPr>
                <w:rFonts w:ascii="Times New Roman" w:eastAsia="Times New Roman" w:hAnsi="Times New Roman" w:cs="Times New Roman"/>
                <w:sz w:val="24"/>
                <w:szCs w:val="24"/>
                <w:lang w:eastAsia="ru-RU"/>
              </w:rPr>
            </w:pPr>
            <w:r w:rsidRPr="004D794B">
              <w:rPr>
                <w:rFonts w:ascii="Times New Roman" w:eastAsia="Times New Roman" w:hAnsi="Times New Roman" w:cs="Times New Roman"/>
                <w:sz w:val="24"/>
                <w:szCs w:val="24"/>
                <w:lang w:eastAsia="ru-RU"/>
              </w:rPr>
              <w:t xml:space="preserve">ОК 02; ОК 07; </w:t>
            </w:r>
          </w:p>
          <w:p w14:paraId="5B0782DF" w14:textId="77777777" w:rsidR="009E42EE" w:rsidRPr="004D794B" w:rsidRDefault="009E42EE" w:rsidP="00A11356">
            <w:pPr>
              <w:rPr>
                <w:rFonts w:ascii="Times New Roman" w:eastAsia="Times New Roman" w:hAnsi="Times New Roman" w:cs="Times New Roman"/>
                <w:sz w:val="24"/>
                <w:szCs w:val="24"/>
                <w:lang w:eastAsia="ru-RU"/>
              </w:rPr>
            </w:pPr>
            <w:r w:rsidRPr="004D794B">
              <w:rPr>
                <w:rFonts w:ascii="Times New Roman" w:eastAsia="Times New Roman" w:hAnsi="Times New Roman" w:cs="Times New Roman"/>
                <w:sz w:val="24"/>
                <w:szCs w:val="24"/>
                <w:lang w:eastAsia="ru-RU"/>
              </w:rPr>
              <w:t>ОК</w:t>
            </w:r>
            <w:r>
              <w:rPr>
                <w:rFonts w:ascii="Times New Roman" w:eastAsia="Times New Roman" w:hAnsi="Times New Roman" w:cs="Times New Roman"/>
                <w:sz w:val="24"/>
                <w:szCs w:val="24"/>
                <w:lang w:eastAsia="ru-RU"/>
              </w:rPr>
              <w:t xml:space="preserve"> </w:t>
            </w:r>
            <w:r w:rsidRPr="004D794B">
              <w:rPr>
                <w:rFonts w:ascii="Times New Roman" w:eastAsia="Times New Roman" w:hAnsi="Times New Roman" w:cs="Times New Roman"/>
                <w:sz w:val="24"/>
                <w:szCs w:val="24"/>
                <w:lang w:eastAsia="ru-RU"/>
              </w:rPr>
              <w:t xml:space="preserve">09, ПК </w:t>
            </w:r>
            <w:r>
              <w:rPr>
                <w:rFonts w:ascii="Times New Roman" w:eastAsia="Times New Roman" w:hAnsi="Times New Roman" w:cs="Times New Roman"/>
                <w:sz w:val="24"/>
                <w:szCs w:val="24"/>
                <w:lang w:eastAsia="ru-RU"/>
              </w:rPr>
              <w:t>2.4</w:t>
            </w:r>
          </w:p>
          <w:p w14:paraId="4A34860B" w14:textId="77777777" w:rsidR="009E42EE" w:rsidRPr="002453EA" w:rsidRDefault="009E42EE" w:rsidP="00A11356">
            <w:pPr>
              <w:rPr>
                <w:rFonts w:ascii="Times New Roman" w:eastAsia="Times New Roman" w:hAnsi="Times New Roman" w:cs="Times New Roman"/>
                <w:b/>
                <w:bCs/>
                <w:sz w:val="24"/>
                <w:szCs w:val="24"/>
                <w:lang w:eastAsia="ru-RU"/>
              </w:rPr>
            </w:pPr>
          </w:p>
        </w:tc>
      </w:tr>
      <w:tr w:rsidR="009E42EE" w:rsidRPr="002453EA" w14:paraId="590E9A5C" w14:textId="77777777" w:rsidTr="00A11356">
        <w:trPr>
          <w:trHeight w:val="105"/>
        </w:trPr>
        <w:tc>
          <w:tcPr>
            <w:tcW w:w="2925" w:type="dxa"/>
            <w:vMerge/>
          </w:tcPr>
          <w:p w14:paraId="1BC0CD8B" w14:textId="77777777" w:rsidR="009E42EE" w:rsidRPr="002453EA" w:rsidRDefault="009E42EE" w:rsidP="00A11356">
            <w:pPr>
              <w:rPr>
                <w:rFonts w:ascii="Times New Roman" w:eastAsia="Times New Roman" w:hAnsi="Times New Roman" w:cs="Times New Roman"/>
                <w:b/>
                <w:bCs/>
                <w:sz w:val="24"/>
                <w:szCs w:val="24"/>
                <w:lang w:eastAsia="ru-RU"/>
              </w:rPr>
            </w:pPr>
          </w:p>
        </w:tc>
        <w:tc>
          <w:tcPr>
            <w:tcW w:w="6709" w:type="dxa"/>
            <w:gridSpan w:val="2"/>
          </w:tcPr>
          <w:p w14:paraId="4E9A1953" w14:textId="77777777" w:rsidR="009E42EE" w:rsidRPr="002453EA" w:rsidRDefault="009E42EE" w:rsidP="00A11356">
            <w:pPr>
              <w:rPr>
                <w:rFonts w:ascii="Times New Roman" w:eastAsia="Times New Roman" w:hAnsi="Times New Roman" w:cs="Times New Roman"/>
                <w:sz w:val="24"/>
                <w:szCs w:val="24"/>
                <w:lang w:eastAsia="ru-RU"/>
              </w:rPr>
            </w:pPr>
            <w:r w:rsidRPr="002453EA">
              <w:rPr>
                <w:rFonts w:ascii="Times New Roman" w:eastAsia="Times New Roman" w:hAnsi="Times New Roman" w:cs="Times New Roman"/>
                <w:sz w:val="24"/>
                <w:szCs w:val="24"/>
                <w:lang w:eastAsia="ru-RU"/>
              </w:rPr>
              <w:t>Эрозия почв. Загрязнение и закисление. Опустынивание и отчуждение земель. Воздействие на горные породы, массивы и недра.</w:t>
            </w:r>
          </w:p>
        </w:tc>
        <w:tc>
          <w:tcPr>
            <w:tcW w:w="2694" w:type="dxa"/>
          </w:tcPr>
          <w:p w14:paraId="08CA581A" w14:textId="77777777" w:rsidR="009E42EE" w:rsidRPr="002453EA" w:rsidRDefault="009E42EE" w:rsidP="00A11356">
            <w:pPr>
              <w:jc w:val="center"/>
              <w:rPr>
                <w:rFonts w:ascii="Times New Roman" w:eastAsia="Times New Roman" w:hAnsi="Times New Roman" w:cs="Times New Roman"/>
                <w:b/>
                <w:bCs/>
                <w:sz w:val="24"/>
                <w:szCs w:val="24"/>
                <w:lang w:eastAsia="ru-RU"/>
              </w:rPr>
            </w:pPr>
          </w:p>
        </w:tc>
        <w:tc>
          <w:tcPr>
            <w:tcW w:w="2409" w:type="dxa"/>
            <w:vMerge/>
          </w:tcPr>
          <w:p w14:paraId="55A293D8" w14:textId="77777777" w:rsidR="009E42EE" w:rsidRPr="002453EA" w:rsidRDefault="009E42EE" w:rsidP="00A11356">
            <w:pPr>
              <w:rPr>
                <w:rFonts w:ascii="Times New Roman" w:eastAsia="Times New Roman" w:hAnsi="Times New Roman" w:cs="Times New Roman"/>
                <w:b/>
                <w:bCs/>
                <w:sz w:val="24"/>
                <w:szCs w:val="24"/>
                <w:lang w:eastAsia="ru-RU"/>
              </w:rPr>
            </w:pPr>
          </w:p>
        </w:tc>
      </w:tr>
      <w:tr w:rsidR="009E42EE" w:rsidRPr="002453EA" w14:paraId="1FC20AF7" w14:textId="77777777" w:rsidTr="00A11356">
        <w:trPr>
          <w:trHeight w:val="285"/>
        </w:trPr>
        <w:tc>
          <w:tcPr>
            <w:tcW w:w="2925" w:type="dxa"/>
            <w:vMerge w:val="restart"/>
          </w:tcPr>
          <w:p w14:paraId="2044B3E9"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Тема 2.6. Антропогенные воздействия на биоту.</w:t>
            </w:r>
          </w:p>
        </w:tc>
        <w:tc>
          <w:tcPr>
            <w:tcW w:w="6709" w:type="dxa"/>
            <w:gridSpan w:val="2"/>
          </w:tcPr>
          <w:p w14:paraId="06B6A81F"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Содержание</w:t>
            </w:r>
          </w:p>
        </w:tc>
        <w:tc>
          <w:tcPr>
            <w:tcW w:w="2694" w:type="dxa"/>
          </w:tcPr>
          <w:p w14:paraId="285C62C3" w14:textId="77777777" w:rsidR="009E42EE" w:rsidRPr="002453EA" w:rsidRDefault="009E42EE" w:rsidP="00A11356">
            <w:pPr>
              <w:jc w:val="cente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2</w:t>
            </w:r>
          </w:p>
        </w:tc>
        <w:tc>
          <w:tcPr>
            <w:tcW w:w="2409" w:type="dxa"/>
            <w:vMerge w:val="restart"/>
          </w:tcPr>
          <w:p w14:paraId="7B45A0D6" w14:textId="77777777" w:rsidR="009E42EE" w:rsidRDefault="009E42EE" w:rsidP="00A11356">
            <w:pPr>
              <w:rPr>
                <w:rFonts w:ascii="Times New Roman" w:eastAsia="Times New Roman" w:hAnsi="Times New Roman" w:cs="Times New Roman"/>
                <w:sz w:val="24"/>
                <w:szCs w:val="24"/>
                <w:lang w:eastAsia="ru-RU"/>
              </w:rPr>
            </w:pPr>
            <w:r w:rsidRPr="004D794B">
              <w:rPr>
                <w:rFonts w:ascii="Times New Roman" w:eastAsia="Times New Roman" w:hAnsi="Times New Roman" w:cs="Times New Roman"/>
                <w:sz w:val="24"/>
                <w:szCs w:val="24"/>
                <w:lang w:eastAsia="ru-RU"/>
              </w:rPr>
              <w:t xml:space="preserve">ОК 02; ОК 07; </w:t>
            </w:r>
          </w:p>
          <w:p w14:paraId="39383551" w14:textId="77777777" w:rsidR="009E42EE" w:rsidRPr="004D794B" w:rsidRDefault="009E42EE" w:rsidP="00A11356">
            <w:pPr>
              <w:rPr>
                <w:rFonts w:ascii="Times New Roman" w:eastAsia="Times New Roman" w:hAnsi="Times New Roman" w:cs="Times New Roman"/>
                <w:sz w:val="24"/>
                <w:szCs w:val="24"/>
                <w:lang w:eastAsia="ru-RU"/>
              </w:rPr>
            </w:pPr>
            <w:r w:rsidRPr="004D794B">
              <w:rPr>
                <w:rFonts w:ascii="Times New Roman" w:eastAsia="Times New Roman" w:hAnsi="Times New Roman" w:cs="Times New Roman"/>
                <w:sz w:val="24"/>
                <w:szCs w:val="24"/>
                <w:lang w:eastAsia="ru-RU"/>
              </w:rPr>
              <w:t>ОК</w:t>
            </w:r>
            <w:r>
              <w:rPr>
                <w:rFonts w:ascii="Times New Roman" w:eastAsia="Times New Roman" w:hAnsi="Times New Roman" w:cs="Times New Roman"/>
                <w:sz w:val="24"/>
                <w:szCs w:val="24"/>
                <w:lang w:eastAsia="ru-RU"/>
              </w:rPr>
              <w:t xml:space="preserve"> </w:t>
            </w:r>
            <w:r w:rsidRPr="004D794B">
              <w:rPr>
                <w:rFonts w:ascii="Times New Roman" w:eastAsia="Times New Roman" w:hAnsi="Times New Roman" w:cs="Times New Roman"/>
                <w:sz w:val="24"/>
                <w:szCs w:val="24"/>
                <w:lang w:eastAsia="ru-RU"/>
              </w:rPr>
              <w:t xml:space="preserve">09, ПК </w:t>
            </w:r>
            <w:r>
              <w:rPr>
                <w:rFonts w:ascii="Times New Roman" w:eastAsia="Times New Roman" w:hAnsi="Times New Roman" w:cs="Times New Roman"/>
                <w:sz w:val="24"/>
                <w:szCs w:val="24"/>
                <w:lang w:eastAsia="ru-RU"/>
              </w:rPr>
              <w:t>2.4</w:t>
            </w:r>
          </w:p>
          <w:p w14:paraId="3C623CC4" w14:textId="77777777" w:rsidR="009E42EE" w:rsidRPr="002453EA" w:rsidRDefault="009E42EE" w:rsidP="00A11356">
            <w:pPr>
              <w:rPr>
                <w:rFonts w:ascii="Times New Roman" w:eastAsia="Times New Roman" w:hAnsi="Times New Roman" w:cs="Times New Roman"/>
                <w:b/>
                <w:bCs/>
                <w:sz w:val="24"/>
                <w:szCs w:val="24"/>
                <w:lang w:eastAsia="ru-RU"/>
              </w:rPr>
            </w:pPr>
          </w:p>
        </w:tc>
      </w:tr>
      <w:tr w:rsidR="009E42EE" w:rsidRPr="002453EA" w14:paraId="4FB759CC" w14:textId="77777777" w:rsidTr="00A11356">
        <w:trPr>
          <w:trHeight w:val="465"/>
        </w:trPr>
        <w:tc>
          <w:tcPr>
            <w:tcW w:w="2925" w:type="dxa"/>
            <w:vMerge/>
          </w:tcPr>
          <w:p w14:paraId="722B5E73" w14:textId="77777777" w:rsidR="009E42EE" w:rsidRPr="002453EA" w:rsidRDefault="009E42EE" w:rsidP="00A11356">
            <w:pPr>
              <w:rPr>
                <w:rFonts w:ascii="Times New Roman" w:eastAsia="Times New Roman" w:hAnsi="Times New Roman" w:cs="Times New Roman"/>
                <w:b/>
                <w:bCs/>
                <w:sz w:val="24"/>
                <w:szCs w:val="24"/>
                <w:lang w:eastAsia="ru-RU"/>
              </w:rPr>
            </w:pPr>
          </w:p>
        </w:tc>
        <w:tc>
          <w:tcPr>
            <w:tcW w:w="6709" w:type="dxa"/>
            <w:gridSpan w:val="2"/>
          </w:tcPr>
          <w:p w14:paraId="04D34EE0" w14:textId="77777777" w:rsidR="009E42EE" w:rsidRPr="002453EA" w:rsidRDefault="009E42EE" w:rsidP="00A11356">
            <w:pPr>
              <w:rPr>
                <w:rFonts w:ascii="Times New Roman" w:eastAsia="Times New Roman" w:hAnsi="Times New Roman" w:cs="Times New Roman"/>
                <w:sz w:val="24"/>
                <w:szCs w:val="24"/>
                <w:lang w:eastAsia="ru-RU"/>
              </w:rPr>
            </w:pPr>
            <w:r w:rsidRPr="002453EA">
              <w:rPr>
                <w:rFonts w:ascii="Times New Roman" w:eastAsia="Times New Roman" w:hAnsi="Times New Roman" w:cs="Times New Roman"/>
                <w:sz w:val="24"/>
                <w:szCs w:val="24"/>
                <w:lang w:eastAsia="ru-RU"/>
              </w:rPr>
              <w:t>Прямое и косвенное воздействие на леса. Интродукция. Уничтожение видов. Особые виды антропогенного воздействия на биоту: ТКО, шум, электромагнитное излучение, оружие массового поражения, техногенные экологические катастрофы.</w:t>
            </w:r>
          </w:p>
        </w:tc>
        <w:tc>
          <w:tcPr>
            <w:tcW w:w="2694" w:type="dxa"/>
          </w:tcPr>
          <w:p w14:paraId="3985ACD6" w14:textId="77777777" w:rsidR="009E42EE" w:rsidRPr="002453EA" w:rsidRDefault="009E42EE" w:rsidP="00A11356">
            <w:pPr>
              <w:jc w:val="center"/>
              <w:rPr>
                <w:rFonts w:ascii="Times New Roman" w:eastAsia="Times New Roman" w:hAnsi="Times New Roman" w:cs="Times New Roman"/>
                <w:b/>
                <w:bCs/>
                <w:sz w:val="24"/>
                <w:szCs w:val="24"/>
                <w:lang w:eastAsia="ru-RU"/>
              </w:rPr>
            </w:pPr>
          </w:p>
        </w:tc>
        <w:tc>
          <w:tcPr>
            <w:tcW w:w="2409" w:type="dxa"/>
            <w:vMerge/>
          </w:tcPr>
          <w:p w14:paraId="58444FD4" w14:textId="77777777" w:rsidR="009E42EE" w:rsidRPr="002453EA" w:rsidRDefault="009E42EE" w:rsidP="00A11356">
            <w:pPr>
              <w:rPr>
                <w:rFonts w:ascii="Times New Roman" w:eastAsia="Times New Roman" w:hAnsi="Times New Roman" w:cs="Times New Roman"/>
                <w:b/>
                <w:bCs/>
                <w:sz w:val="24"/>
                <w:szCs w:val="24"/>
                <w:lang w:eastAsia="ru-RU"/>
              </w:rPr>
            </w:pPr>
          </w:p>
        </w:tc>
      </w:tr>
      <w:tr w:rsidR="009E42EE" w:rsidRPr="002453EA" w14:paraId="66666C9A" w14:textId="77777777" w:rsidTr="00A11356">
        <w:tc>
          <w:tcPr>
            <w:tcW w:w="9634" w:type="dxa"/>
            <w:gridSpan w:val="3"/>
          </w:tcPr>
          <w:p w14:paraId="47FCC286"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Раздел 3. Экологическая защита и охрана окружающей среды</w:t>
            </w:r>
          </w:p>
        </w:tc>
        <w:tc>
          <w:tcPr>
            <w:tcW w:w="2694" w:type="dxa"/>
          </w:tcPr>
          <w:p w14:paraId="46BF593C" w14:textId="77777777" w:rsidR="009E42EE" w:rsidRPr="002453EA" w:rsidRDefault="009E42EE" w:rsidP="00A11356">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4/0</w:t>
            </w:r>
          </w:p>
        </w:tc>
        <w:tc>
          <w:tcPr>
            <w:tcW w:w="2409" w:type="dxa"/>
          </w:tcPr>
          <w:p w14:paraId="35CF225F" w14:textId="77777777" w:rsidR="009E42EE" w:rsidRPr="002453EA" w:rsidRDefault="009E42EE" w:rsidP="00A11356">
            <w:pPr>
              <w:rPr>
                <w:rFonts w:ascii="Times New Roman" w:eastAsia="Times New Roman" w:hAnsi="Times New Roman" w:cs="Times New Roman"/>
                <w:b/>
                <w:bCs/>
                <w:sz w:val="24"/>
                <w:szCs w:val="24"/>
                <w:lang w:eastAsia="ru-RU"/>
              </w:rPr>
            </w:pPr>
          </w:p>
        </w:tc>
      </w:tr>
      <w:tr w:rsidR="009E42EE" w:rsidRPr="002453EA" w14:paraId="72A8655B" w14:textId="77777777" w:rsidTr="00A11356">
        <w:tc>
          <w:tcPr>
            <w:tcW w:w="2972" w:type="dxa"/>
            <w:gridSpan w:val="2"/>
            <w:vMerge w:val="restart"/>
          </w:tcPr>
          <w:p w14:paraId="026144D6"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Тема 3.1. Региональная экологическая безопасность</w:t>
            </w:r>
          </w:p>
        </w:tc>
        <w:tc>
          <w:tcPr>
            <w:tcW w:w="6662" w:type="dxa"/>
          </w:tcPr>
          <w:p w14:paraId="689A8701" w14:textId="77777777" w:rsidR="009E42EE" w:rsidRPr="002453EA" w:rsidRDefault="009E42EE" w:rsidP="00A11356">
            <w:pPr>
              <w:rPr>
                <w:rFonts w:ascii="Times New Roman" w:eastAsia="Times New Roman" w:hAnsi="Times New Roman" w:cs="Times New Roman"/>
                <w:b/>
                <w:sz w:val="24"/>
                <w:szCs w:val="24"/>
                <w:lang w:eastAsia="ru-RU"/>
              </w:rPr>
            </w:pPr>
            <w:r w:rsidRPr="002453EA">
              <w:rPr>
                <w:rFonts w:ascii="Times New Roman" w:eastAsia="Times New Roman" w:hAnsi="Times New Roman" w:cs="Times New Roman"/>
                <w:b/>
                <w:bCs/>
                <w:sz w:val="24"/>
                <w:szCs w:val="24"/>
                <w:lang w:eastAsia="ru-RU"/>
              </w:rPr>
              <w:t xml:space="preserve">Содержание </w:t>
            </w:r>
          </w:p>
        </w:tc>
        <w:tc>
          <w:tcPr>
            <w:tcW w:w="2694" w:type="dxa"/>
          </w:tcPr>
          <w:p w14:paraId="0B3A133A" w14:textId="77777777" w:rsidR="009E42EE" w:rsidRPr="002453EA" w:rsidRDefault="009E42EE" w:rsidP="00A11356">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2409" w:type="dxa"/>
            <w:vMerge w:val="restart"/>
          </w:tcPr>
          <w:p w14:paraId="4E0044BA" w14:textId="77777777" w:rsidR="009E42EE" w:rsidRDefault="009E42EE" w:rsidP="00A11356">
            <w:pPr>
              <w:rPr>
                <w:rFonts w:ascii="Times New Roman" w:eastAsia="Times New Roman" w:hAnsi="Times New Roman" w:cs="Times New Roman"/>
                <w:sz w:val="24"/>
                <w:szCs w:val="24"/>
                <w:lang w:eastAsia="ru-RU"/>
              </w:rPr>
            </w:pPr>
            <w:r w:rsidRPr="00FE2643">
              <w:rPr>
                <w:rFonts w:ascii="Times New Roman" w:eastAsia="Times New Roman" w:hAnsi="Times New Roman" w:cs="Times New Roman"/>
                <w:sz w:val="24"/>
                <w:szCs w:val="24"/>
                <w:lang w:eastAsia="ru-RU"/>
              </w:rPr>
              <w:t>ОК 01; ОК 03; ОК 06</w:t>
            </w:r>
          </w:p>
          <w:p w14:paraId="7B59774C" w14:textId="77777777" w:rsidR="009E42EE" w:rsidRDefault="009E42EE" w:rsidP="00A11356">
            <w:pPr>
              <w:rPr>
                <w:rFonts w:ascii="Times New Roman" w:eastAsia="Times New Roman" w:hAnsi="Times New Roman" w:cs="Times New Roman"/>
                <w:sz w:val="24"/>
                <w:szCs w:val="24"/>
                <w:lang w:eastAsia="ru-RU"/>
              </w:rPr>
            </w:pPr>
          </w:p>
          <w:p w14:paraId="324295BF" w14:textId="77777777" w:rsidR="009E42EE" w:rsidRDefault="009E42EE" w:rsidP="00A11356">
            <w:pPr>
              <w:rPr>
                <w:rFonts w:ascii="Times New Roman" w:eastAsia="Times New Roman" w:hAnsi="Times New Roman" w:cs="Times New Roman"/>
                <w:sz w:val="24"/>
                <w:szCs w:val="24"/>
                <w:lang w:eastAsia="ru-RU"/>
              </w:rPr>
            </w:pPr>
          </w:p>
          <w:p w14:paraId="3F779308" w14:textId="77777777" w:rsidR="009E42EE" w:rsidRDefault="009E42EE" w:rsidP="00A11356">
            <w:pPr>
              <w:rPr>
                <w:rFonts w:ascii="Times New Roman" w:eastAsia="Times New Roman" w:hAnsi="Times New Roman" w:cs="Times New Roman"/>
                <w:sz w:val="24"/>
                <w:szCs w:val="24"/>
                <w:lang w:eastAsia="ru-RU"/>
              </w:rPr>
            </w:pPr>
          </w:p>
          <w:p w14:paraId="69508128" w14:textId="77777777" w:rsidR="009E42EE" w:rsidRDefault="009E42EE" w:rsidP="00A11356">
            <w:pPr>
              <w:rPr>
                <w:rFonts w:ascii="Times New Roman" w:eastAsia="Times New Roman" w:hAnsi="Times New Roman" w:cs="Times New Roman"/>
                <w:sz w:val="24"/>
                <w:szCs w:val="24"/>
                <w:lang w:eastAsia="ru-RU"/>
              </w:rPr>
            </w:pPr>
          </w:p>
          <w:p w14:paraId="5077C0E9" w14:textId="77777777" w:rsidR="009E42EE" w:rsidRDefault="009E42EE" w:rsidP="00A11356">
            <w:pPr>
              <w:rPr>
                <w:rFonts w:ascii="Times New Roman" w:eastAsia="Times New Roman" w:hAnsi="Times New Roman" w:cs="Times New Roman"/>
                <w:sz w:val="24"/>
                <w:szCs w:val="24"/>
                <w:lang w:eastAsia="ru-RU"/>
              </w:rPr>
            </w:pPr>
          </w:p>
          <w:p w14:paraId="1D307B45" w14:textId="77777777" w:rsidR="009E42EE" w:rsidRDefault="009E42EE" w:rsidP="00A11356">
            <w:pPr>
              <w:rPr>
                <w:rFonts w:ascii="Times New Roman" w:eastAsia="Times New Roman" w:hAnsi="Times New Roman" w:cs="Times New Roman"/>
                <w:sz w:val="24"/>
                <w:szCs w:val="24"/>
                <w:lang w:eastAsia="ru-RU"/>
              </w:rPr>
            </w:pPr>
          </w:p>
          <w:p w14:paraId="67F5CAA0" w14:textId="77777777" w:rsidR="009E42EE" w:rsidRDefault="009E42EE" w:rsidP="00A11356">
            <w:pPr>
              <w:rPr>
                <w:rFonts w:ascii="Times New Roman" w:eastAsia="Times New Roman" w:hAnsi="Times New Roman" w:cs="Times New Roman"/>
                <w:sz w:val="24"/>
                <w:szCs w:val="24"/>
                <w:lang w:eastAsia="ru-RU"/>
              </w:rPr>
            </w:pPr>
          </w:p>
          <w:p w14:paraId="5B6B3DAE" w14:textId="77777777" w:rsidR="009E42EE" w:rsidRDefault="009E42EE" w:rsidP="00A11356">
            <w:pPr>
              <w:rPr>
                <w:rFonts w:ascii="Times New Roman" w:eastAsia="Times New Roman" w:hAnsi="Times New Roman" w:cs="Times New Roman"/>
                <w:sz w:val="24"/>
                <w:szCs w:val="24"/>
                <w:lang w:eastAsia="ru-RU"/>
              </w:rPr>
            </w:pPr>
          </w:p>
          <w:p w14:paraId="3C2A2915" w14:textId="77777777" w:rsidR="009E42EE" w:rsidRDefault="009E42EE" w:rsidP="00A11356">
            <w:pPr>
              <w:rPr>
                <w:rFonts w:ascii="Times New Roman" w:eastAsia="Times New Roman" w:hAnsi="Times New Roman" w:cs="Times New Roman"/>
                <w:sz w:val="24"/>
                <w:szCs w:val="24"/>
                <w:lang w:eastAsia="ru-RU"/>
              </w:rPr>
            </w:pPr>
          </w:p>
          <w:p w14:paraId="3876E18C" w14:textId="77777777" w:rsidR="009E42EE" w:rsidRDefault="009E42EE" w:rsidP="00A11356">
            <w:pPr>
              <w:rPr>
                <w:rFonts w:ascii="Times New Roman" w:eastAsia="Times New Roman" w:hAnsi="Times New Roman" w:cs="Times New Roman"/>
                <w:sz w:val="24"/>
                <w:szCs w:val="24"/>
                <w:lang w:eastAsia="ru-RU"/>
              </w:rPr>
            </w:pPr>
          </w:p>
          <w:p w14:paraId="43B7864F" w14:textId="77777777" w:rsidR="009E42EE" w:rsidRPr="00FE2643" w:rsidRDefault="009E42EE" w:rsidP="00A11356">
            <w:pPr>
              <w:rPr>
                <w:rFonts w:ascii="Times New Roman" w:eastAsia="Times New Roman" w:hAnsi="Times New Roman" w:cs="Times New Roman"/>
                <w:sz w:val="24"/>
                <w:szCs w:val="24"/>
                <w:lang w:eastAsia="ru-RU"/>
              </w:rPr>
            </w:pPr>
          </w:p>
        </w:tc>
      </w:tr>
      <w:tr w:rsidR="009E42EE" w:rsidRPr="002453EA" w14:paraId="341AEB74" w14:textId="77777777" w:rsidTr="00A11356">
        <w:trPr>
          <w:trHeight w:val="396"/>
        </w:trPr>
        <w:tc>
          <w:tcPr>
            <w:tcW w:w="2972" w:type="dxa"/>
            <w:gridSpan w:val="2"/>
            <w:vMerge/>
          </w:tcPr>
          <w:p w14:paraId="41453A09" w14:textId="77777777" w:rsidR="009E42EE" w:rsidRPr="002453EA" w:rsidRDefault="009E42EE" w:rsidP="00A11356">
            <w:pPr>
              <w:rPr>
                <w:rFonts w:ascii="Times New Roman" w:eastAsia="Times New Roman" w:hAnsi="Times New Roman" w:cs="Times New Roman"/>
                <w:b/>
                <w:bCs/>
                <w:sz w:val="24"/>
                <w:szCs w:val="24"/>
                <w:lang w:eastAsia="ru-RU"/>
              </w:rPr>
            </w:pPr>
          </w:p>
        </w:tc>
        <w:tc>
          <w:tcPr>
            <w:tcW w:w="6662" w:type="dxa"/>
          </w:tcPr>
          <w:p w14:paraId="17D04D5A" w14:textId="77777777" w:rsidR="009E42EE" w:rsidRPr="002453EA" w:rsidRDefault="009E42EE" w:rsidP="00A11356">
            <w:pPr>
              <w:jc w:val="both"/>
              <w:rPr>
                <w:rFonts w:ascii="Times New Roman" w:eastAsia="Times New Roman" w:hAnsi="Times New Roman" w:cs="Times New Roman"/>
                <w:sz w:val="24"/>
                <w:szCs w:val="24"/>
                <w:lang w:eastAsia="ru-RU"/>
              </w:rPr>
            </w:pPr>
            <w:r w:rsidRPr="001830FF">
              <w:rPr>
                <w:rFonts w:ascii="Times New Roman" w:eastAsia="Times New Roman" w:hAnsi="Times New Roman" w:cs="Times New Roman"/>
                <w:sz w:val="24"/>
                <w:szCs w:val="24"/>
                <w:lang w:eastAsia="ru-RU"/>
              </w:rPr>
              <w:t>Понятие о региональной экологической безопасности. Региональная экологическая</w:t>
            </w:r>
            <w:r w:rsidRPr="002453EA">
              <w:rPr>
                <w:rFonts w:ascii="Times New Roman" w:eastAsia="Times New Roman" w:hAnsi="Times New Roman" w:cs="Times New Roman"/>
                <w:sz w:val="24"/>
                <w:szCs w:val="24"/>
                <w:lang w:eastAsia="ru-RU"/>
              </w:rPr>
              <w:t xml:space="preserve"> </w:t>
            </w:r>
            <w:r w:rsidRPr="001830FF">
              <w:rPr>
                <w:rFonts w:ascii="Times New Roman" w:eastAsia="Times New Roman" w:hAnsi="Times New Roman" w:cs="Times New Roman"/>
                <w:sz w:val="24"/>
                <w:szCs w:val="24"/>
                <w:lang w:eastAsia="ru-RU"/>
              </w:rPr>
              <w:t>политика как часть комплексной региональной политики государства. Цель и задачи региональной экологической политики: сохранение и восстановление природных систем и их экологических функций для устойчивого развития регионов России, повышения качества жизни</w:t>
            </w:r>
            <w:r w:rsidRPr="002453EA">
              <w:rPr>
                <w:rFonts w:ascii="Times New Roman" w:eastAsia="Times New Roman" w:hAnsi="Times New Roman" w:cs="Times New Roman"/>
                <w:sz w:val="24"/>
                <w:szCs w:val="24"/>
                <w:lang w:eastAsia="ru-RU"/>
              </w:rPr>
              <w:t xml:space="preserve"> </w:t>
            </w:r>
            <w:r w:rsidRPr="001830FF">
              <w:rPr>
                <w:rFonts w:ascii="Times New Roman" w:eastAsia="Times New Roman" w:hAnsi="Times New Roman" w:cs="Times New Roman"/>
                <w:sz w:val="24"/>
                <w:szCs w:val="24"/>
                <w:lang w:eastAsia="ru-RU"/>
              </w:rPr>
              <w:t xml:space="preserve">и улучшения здоровья населения </w:t>
            </w:r>
            <w:r w:rsidRPr="001830FF">
              <w:rPr>
                <w:rFonts w:ascii="Times New Roman" w:eastAsia="Times New Roman" w:hAnsi="Times New Roman" w:cs="Times New Roman"/>
                <w:sz w:val="24"/>
                <w:szCs w:val="24"/>
                <w:lang w:eastAsia="ru-RU"/>
              </w:rPr>
              <w:lastRenderedPageBreak/>
              <w:t>регионов, обеспечения их экологической безопасности. Основные направления региональной экологической безопасности.</w:t>
            </w:r>
          </w:p>
        </w:tc>
        <w:tc>
          <w:tcPr>
            <w:tcW w:w="2694" w:type="dxa"/>
          </w:tcPr>
          <w:p w14:paraId="2D34469F" w14:textId="77777777" w:rsidR="009E42EE" w:rsidRPr="002453EA" w:rsidRDefault="009E42EE" w:rsidP="00A1135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2409" w:type="dxa"/>
            <w:vMerge/>
          </w:tcPr>
          <w:p w14:paraId="4985FBD5" w14:textId="77777777" w:rsidR="009E42EE" w:rsidRPr="002453EA" w:rsidRDefault="009E42EE" w:rsidP="00A11356">
            <w:pPr>
              <w:jc w:val="both"/>
              <w:rPr>
                <w:rFonts w:ascii="Times New Roman" w:eastAsia="Times New Roman" w:hAnsi="Times New Roman" w:cs="Times New Roman"/>
                <w:sz w:val="24"/>
                <w:szCs w:val="24"/>
                <w:lang w:eastAsia="ru-RU"/>
              </w:rPr>
            </w:pPr>
          </w:p>
        </w:tc>
      </w:tr>
      <w:tr w:rsidR="009E42EE" w:rsidRPr="002453EA" w14:paraId="697E8FA4" w14:textId="77777777" w:rsidTr="00A11356">
        <w:trPr>
          <w:trHeight w:val="396"/>
        </w:trPr>
        <w:tc>
          <w:tcPr>
            <w:tcW w:w="2972" w:type="dxa"/>
            <w:gridSpan w:val="2"/>
            <w:vMerge/>
          </w:tcPr>
          <w:p w14:paraId="07C78927" w14:textId="77777777" w:rsidR="009E42EE" w:rsidRPr="002453EA" w:rsidRDefault="009E42EE" w:rsidP="00A11356">
            <w:pPr>
              <w:rPr>
                <w:rFonts w:ascii="Times New Roman" w:eastAsia="Times New Roman" w:hAnsi="Times New Roman" w:cs="Times New Roman"/>
                <w:b/>
                <w:bCs/>
                <w:sz w:val="24"/>
                <w:szCs w:val="24"/>
                <w:lang w:eastAsia="ru-RU"/>
              </w:rPr>
            </w:pPr>
          </w:p>
        </w:tc>
        <w:tc>
          <w:tcPr>
            <w:tcW w:w="6662" w:type="dxa"/>
          </w:tcPr>
          <w:p w14:paraId="0CE53FA3" w14:textId="77777777" w:rsidR="009E42EE" w:rsidRPr="002453EA" w:rsidRDefault="009E42EE" w:rsidP="00A11356">
            <w:pPr>
              <w:jc w:val="both"/>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Содержание</w:t>
            </w:r>
          </w:p>
        </w:tc>
        <w:tc>
          <w:tcPr>
            <w:tcW w:w="2694" w:type="dxa"/>
          </w:tcPr>
          <w:p w14:paraId="51C718F8" w14:textId="77777777" w:rsidR="009E42EE" w:rsidRPr="002453EA" w:rsidRDefault="009E42EE" w:rsidP="00A1135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409" w:type="dxa"/>
            <w:vMerge w:val="restart"/>
          </w:tcPr>
          <w:p w14:paraId="5E15CA3E" w14:textId="77777777" w:rsidR="009E42EE" w:rsidRDefault="009E42EE" w:rsidP="00A11356">
            <w:pPr>
              <w:rPr>
                <w:rFonts w:ascii="Times New Roman" w:eastAsia="Times New Roman" w:hAnsi="Times New Roman" w:cs="Times New Roman"/>
                <w:sz w:val="24"/>
                <w:szCs w:val="24"/>
                <w:lang w:eastAsia="ru-RU"/>
              </w:rPr>
            </w:pPr>
          </w:p>
          <w:p w14:paraId="04FC98CC" w14:textId="77777777" w:rsidR="009E42EE" w:rsidRPr="002453EA" w:rsidRDefault="009E42EE" w:rsidP="00A11356">
            <w:pPr>
              <w:rPr>
                <w:rFonts w:ascii="Times New Roman" w:eastAsia="Times New Roman" w:hAnsi="Times New Roman" w:cs="Times New Roman"/>
                <w:sz w:val="24"/>
                <w:szCs w:val="24"/>
                <w:lang w:eastAsia="ru-RU"/>
              </w:rPr>
            </w:pPr>
            <w:r w:rsidRPr="008C0FB6">
              <w:rPr>
                <w:rFonts w:ascii="Times New Roman" w:eastAsia="Times New Roman" w:hAnsi="Times New Roman" w:cs="Times New Roman"/>
                <w:sz w:val="24"/>
                <w:szCs w:val="24"/>
                <w:lang w:eastAsia="ru-RU"/>
              </w:rPr>
              <w:t>ОК 03; ОК 05, ОК 06</w:t>
            </w:r>
          </w:p>
        </w:tc>
      </w:tr>
      <w:tr w:rsidR="009E42EE" w:rsidRPr="002453EA" w14:paraId="49C97C68" w14:textId="77777777" w:rsidTr="00A11356">
        <w:trPr>
          <w:trHeight w:val="20"/>
        </w:trPr>
        <w:tc>
          <w:tcPr>
            <w:tcW w:w="2972" w:type="dxa"/>
            <w:gridSpan w:val="2"/>
          </w:tcPr>
          <w:p w14:paraId="375975FF"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Тема 3.2. Управление экологической безопасностью</w:t>
            </w:r>
          </w:p>
        </w:tc>
        <w:tc>
          <w:tcPr>
            <w:tcW w:w="6662" w:type="dxa"/>
          </w:tcPr>
          <w:p w14:paraId="7E10954B" w14:textId="77777777" w:rsidR="009E42EE" w:rsidRPr="002453EA" w:rsidRDefault="009E42EE" w:rsidP="00A11356">
            <w:pPr>
              <w:jc w:val="both"/>
              <w:rPr>
                <w:rFonts w:ascii="Times New Roman" w:eastAsia="Times New Roman" w:hAnsi="Times New Roman" w:cs="Times New Roman"/>
                <w:sz w:val="24"/>
                <w:szCs w:val="24"/>
                <w:lang w:eastAsia="ru-RU"/>
              </w:rPr>
            </w:pPr>
            <w:r w:rsidRPr="001830FF">
              <w:rPr>
                <w:rFonts w:ascii="Times New Roman" w:eastAsia="Times New Roman" w:hAnsi="Times New Roman" w:cs="Times New Roman"/>
                <w:sz w:val="24"/>
                <w:szCs w:val="24"/>
                <w:lang w:eastAsia="ru-RU"/>
              </w:rPr>
              <w:t>Экономические и административные механизмы управления природопользованием.</w:t>
            </w:r>
            <w:r w:rsidRPr="002453EA">
              <w:rPr>
                <w:rFonts w:ascii="Times New Roman" w:eastAsia="Times New Roman" w:hAnsi="Times New Roman" w:cs="Times New Roman"/>
                <w:sz w:val="24"/>
                <w:szCs w:val="24"/>
                <w:lang w:eastAsia="ru-RU"/>
              </w:rPr>
              <w:t xml:space="preserve"> </w:t>
            </w:r>
            <w:r w:rsidRPr="001830FF">
              <w:rPr>
                <w:rFonts w:ascii="Times New Roman" w:eastAsia="Times New Roman" w:hAnsi="Times New Roman" w:cs="Times New Roman"/>
                <w:sz w:val="24"/>
                <w:szCs w:val="24"/>
                <w:lang w:eastAsia="ru-RU"/>
              </w:rPr>
              <w:t>Формы собственности на природные ресурсы. Соотношение федеральной и региональной</w:t>
            </w:r>
            <w:r w:rsidRPr="002453EA">
              <w:rPr>
                <w:rFonts w:ascii="Times New Roman" w:eastAsia="Times New Roman" w:hAnsi="Times New Roman" w:cs="Times New Roman"/>
                <w:sz w:val="24"/>
                <w:szCs w:val="24"/>
                <w:lang w:eastAsia="ru-RU"/>
              </w:rPr>
              <w:t xml:space="preserve"> </w:t>
            </w:r>
            <w:r w:rsidRPr="001830FF">
              <w:rPr>
                <w:rFonts w:ascii="Times New Roman" w:eastAsia="Times New Roman" w:hAnsi="Times New Roman" w:cs="Times New Roman"/>
                <w:sz w:val="24"/>
                <w:szCs w:val="24"/>
                <w:lang w:eastAsia="ru-RU"/>
              </w:rPr>
              <w:t>форм собственности. Совершенствование оценки природных ресурсов и экономического</w:t>
            </w:r>
            <w:r w:rsidRPr="002453EA">
              <w:rPr>
                <w:rFonts w:ascii="Times New Roman" w:eastAsia="Times New Roman" w:hAnsi="Times New Roman" w:cs="Times New Roman"/>
                <w:sz w:val="24"/>
                <w:szCs w:val="24"/>
                <w:lang w:eastAsia="ru-RU"/>
              </w:rPr>
              <w:t xml:space="preserve"> </w:t>
            </w:r>
            <w:r w:rsidRPr="001830FF">
              <w:rPr>
                <w:rFonts w:ascii="Times New Roman" w:eastAsia="Times New Roman" w:hAnsi="Times New Roman" w:cs="Times New Roman"/>
                <w:sz w:val="24"/>
                <w:szCs w:val="24"/>
                <w:lang w:eastAsia="ru-RU"/>
              </w:rPr>
              <w:t>ущерба от различных видов антропогенных воздействий, их учет в планировании</w:t>
            </w:r>
            <w:r w:rsidRPr="002453EA">
              <w:rPr>
                <w:rFonts w:ascii="Times New Roman" w:eastAsia="Times New Roman" w:hAnsi="Times New Roman" w:cs="Times New Roman"/>
                <w:sz w:val="24"/>
                <w:szCs w:val="24"/>
                <w:lang w:eastAsia="ru-RU"/>
              </w:rPr>
              <w:t xml:space="preserve"> </w:t>
            </w:r>
            <w:r w:rsidRPr="001830FF">
              <w:rPr>
                <w:rFonts w:ascii="Times New Roman" w:eastAsia="Times New Roman" w:hAnsi="Times New Roman" w:cs="Times New Roman"/>
                <w:sz w:val="24"/>
                <w:szCs w:val="24"/>
                <w:lang w:eastAsia="ru-RU"/>
              </w:rPr>
              <w:t xml:space="preserve">экономического развития регионов. </w:t>
            </w:r>
          </w:p>
          <w:p w14:paraId="5D3C6065" w14:textId="77777777" w:rsidR="009E42EE" w:rsidRPr="001830FF" w:rsidRDefault="009E42EE" w:rsidP="00A11356">
            <w:pPr>
              <w:jc w:val="both"/>
              <w:rPr>
                <w:rFonts w:ascii="Times New Roman" w:eastAsia="Times New Roman" w:hAnsi="Times New Roman" w:cs="Times New Roman"/>
                <w:sz w:val="24"/>
                <w:szCs w:val="24"/>
                <w:lang w:eastAsia="ru-RU"/>
              </w:rPr>
            </w:pPr>
            <w:r w:rsidRPr="001830FF">
              <w:rPr>
                <w:rFonts w:ascii="Times New Roman" w:eastAsia="Times New Roman" w:hAnsi="Times New Roman" w:cs="Times New Roman"/>
                <w:sz w:val="24"/>
                <w:szCs w:val="24"/>
                <w:lang w:eastAsia="ru-RU"/>
              </w:rPr>
              <w:t>Механизмы обеспечения экологической безопасности.</w:t>
            </w:r>
          </w:p>
          <w:p w14:paraId="704AF029" w14:textId="77777777" w:rsidR="009E42EE" w:rsidRPr="001830FF" w:rsidRDefault="009E42EE" w:rsidP="00A11356">
            <w:pPr>
              <w:jc w:val="both"/>
              <w:rPr>
                <w:rFonts w:ascii="Times New Roman" w:eastAsia="Times New Roman" w:hAnsi="Times New Roman" w:cs="Times New Roman"/>
                <w:sz w:val="24"/>
                <w:szCs w:val="24"/>
                <w:lang w:eastAsia="ru-RU"/>
              </w:rPr>
            </w:pPr>
            <w:r w:rsidRPr="001830FF">
              <w:rPr>
                <w:rFonts w:ascii="Times New Roman" w:eastAsia="Times New Roman" w:hAnsi="Times New Roman" w:cs="Times New Roman"/>
                <w:sz w:val="24"/>
                <w:szCs w:val="24"/>
                <w:lang w:eastAsia="ru-RU"/>
              </w:rPr>
              <w:t>Структура</w:t>
            </w:r>
            <w:r w:rsidRPr="002453EA">
              <w:rPr>
                <w:rFonts w:ascii="Times New Roman" w:eastAsia="Times New Roman" w:hAnsi="Times New Roman" w:cs="Times New Roman"/>
                <w:sz w:val="24"/>
                <w:szCs w:val="24"/>
                <w:lang w:eastAsia="ru-RU"/>
              </w:rPr>
              <w:t xml:space="preserve"> </w:t>
            </w:r>
            <w:r w:rsidRPr="001830FF">
              <w:rPr>
                <w:rFonts w:ascii="Times New Roman" w:eastAsia="Times New Roman" w:hAnsi="Times New Roman" w:cs="Times New Roman"/>
                <w:sz w:val="24"/>
                <w:szCs w:val="24"/>
                <w:lang w:eastAsia="ru-RU"/>
              </w:rPr>
              <w:t>системы</w:t>
            </w:r>
            <w:r w:rsidRPr="002453EA">
              <w:rPr>
                <w:rFonts w:ascii="Times New Roman" w:eastAsia="Times New Roman" w:hAnsi="Times New Roman" w:cs="Times New Roman"/>
                <w:sz w:val="24"/>
                <w:szCs w:val="24"/>
                <w:lang w:eastAsia="ru-RU"/>
              </w:rPr>
              <w:t xml:space="preserve"> </w:t>
            </w:r>
            <w:r w:rsidRPr="001830FF">
              <w:rPr>
                <w:rFonts w:ascii="Times New Roman" w:eastAsia="Times New Roman" w:hAnsi="Times New Roman" w:cs="Times New Roman"/>
                <w:sz w:val="24"/>
                <w:szCs w:val="24"/>
                <w:lang w:eastAsia="ru-RU"/>
              </w:rPr>
              <w:t>экономических</w:t>
            </w:r>
            <w:r w:rsidRPr="002453EA">
              <w:rPr>
                <w:rFonts w:ascii="Times New Roman" w:eastAsia="Times New Roman" w:hAnsi="Times New Roman" w:cs="Times New Roman"/>
                <w:sz w:val="24"/>
                <w:szCs w:val="24"/>
                <w:lang w:eastAsia="ru-RU"/>
              </w:rPr>
              <w:t xml:space="preserve"> </w:t>
            </w:r>
            <w:r w:rsidRPr="001830FF">
              <w:rPr>
                <w:rFonts w:ascii="Times New Roman" w:eastAsia="Times New Roman" w:hAnsi="Times New Roman" w:cs="Times New Roman"/>
                <w:sz w:val="24"/>
                <w:szCs w:val="24"/>
                <w:lang w:eastAsia="ru-RU"/>
              </w:rPr>
              <w:t>механизмов.</w:t>
            </w:r>
          </w:p>
          <w:p w14:paraId="05EC3D33" w14:textId="77777777" w:rsidR="009E42EE" w:rsidRPr="002453EA" w:rsidRDefault="009E42EE" w:rsidP="00A11356">
            <w:pPr>
              <w:jc w:val="both"/>
              <w:rPr>
                <w:rFonts w:ascii="Times New Roman" w:eastAsia="Times New Roman" w:hAnsi="Times New Roman" w:cs="Times New Roman"/>
                <w:sz w:val="24"/>
                <w:szCs w:val="24"/>
                <w:lang w:eastAsia="ru-RU"/>
              </w:rPr>
            </w:pPr>
            <w:r w:rsidRPr="001830FF">
              <w:rPr>
                <w:rFonts w:ascii="Times New Roman" w:eastAsia="Times New Roman" w:hAnsi="Times New Roman" w:cs="Times New Roman"/>
                <w:sz w:val="24"/>
                <w:szCs w:val="24"/>
                <w:lang w:eastAsia="ru-RU"/>
              </w:rPr>
              <w:t>Этапы</w:t>
            </w:r>
            <w:r w:rsidRPr="002453EA">
              <w:rPr>
                <w:rFonts w:ascii="Times New Roman" w:eastAsia="Times New Roman" w:hAnsi="Times New Roman" w:cs="Times New Roman"/>
                <w:sz w:val="24"/>
                <w:szCs w:val="24"/>
                <w:lang w:eastAsia="ru-RU"/>
              </w:rPr>
              <w:t xml:space="preserve"> </w:t>
            </w:r>
            <w:r w:rsidRPr="001830FF">
              <w:rPr>
                <w:rFonts w:ascii="Times New Roman" w:eastAsia="Times New Roman" w:hAnsi="Times New Roman" w:cs="Times New Roman"/>
                <w:sz w:val="24"/>
                <w:szCs w:val="24"/>
                <w:lang w:eastAsia="ru-RU"/>
              </w:rPr>
              <w:t>функционирования</w:t>
            </w:r>
            <w:r w:rsidRPr="002453EA">
              <w:rPr>
                <w:rFonts w:ascii="Times New Roman" w:eastAsia="Times New Roman" w:hAnsi="Times New Roman" w:cs="Times New Roman"/>
                <w:sz w:val="24"/>
                <w:szCs w:val="24"/>
                <w:lang w:eastAsia="ru-RU"/>
              </w:rPr>
              <w:t xml:space="preserve"> </w:t>
            </w:r>
            <w:r w:rsidRPr="001830FF">
              <w:rPr>
                <w:rFonts w:ascii="Times New Roman" w:eastAsia="Times New Roman" w:hAnsi="Times New Roman" w:cs="Times New Roman"/>
                <w:sz w:val="24"/>
                <w:szCs w:val="24"/>
                <w:lang w:eastAsia="ru-RU"/>
              </w:rPr>
              <w:t>системы</w:t>
            </w:r>
            <w:r w:rsidRPr="002453EA">
              <w:rPr>
                <w:rFonts w:ascii="Times New Roman" w:eastAsia="Times New Roman" w:hAnsi="Times New Roman" w:cs="Times New Roman"/>
                <w:sz w:val="24"/>
                <w:szCs w:val="24"/>
                <w:lang w:eastAsia="ru-RU"/>
              </w:rPr>
              <w:t xml:space="preserve"> </w:t>
            </w:r>
            <w:r w:rsidRPr="001830FF">
              <w:rPr>
                <w:rFonts w:ascii="Times New Roman" w:eastAsia="Times New Roman" w:hAnsi="Times New Roman" w:cs="Times New Roman"/>
                <w:sz w:val="24"/>
                <w:szCs w:val="24"/>
                <w:lang w:eastAsia="ru-RU"/>
              </w:rPr>
              <w:t xml:space="preserve">обеспечения экологической безопасности. </w:t>
            </w:r>
          </w:p>
        </w:tc>
        <w:tc>
          <w:tcPr>
            <w:tcW w:w="2694" w:type="dxa"/>
          </w:tcPr>
          <w:p w14:paraId="52F47B02" w14:textId="77777777" w:rsidR="009E42EE" w:rsidRPr="002453EA" w:rsidRDefault="009E42EE" w:rsidP="00A11356">
            <w:pPr>
              <w:jc w:val="both"/>
              <w:rPr>
                <w:rFonts w:ascii="Times New Roman" w:eastAsia="Times New Roman" w:hAnsi="Times New Roman" w:cs="Times New Roman"/>
                <w:b/>
                <w:bCs/>
                <w:sz w:val="24"/>
                <w:szCs w:val="24"/>
                <w:lang w:eastAsia="ru-RU"/>
              </w:rPr>
            </w:pPr>
          </w:p>
        </w:tc>
        <w:tc>
          <w:tcPr>
            <w:tcW w:w="2409" w:type="dxa"/>
            <w:vMerge/>
          </w:tcPr>
          <w:p w14:paraId="081FDF63" w14:textId="77777777" w:rsidR="009E42EE" w:rsidRPr="002453EA" w:rsidRDefault="009E42EE" w:rsidP="00A11356">
            <w:pPr>
              <w:jc w:val="both"/>
              <w:rPr>
                <w:rFonts w:ascii="Times New Roman" w:eastAsia="Times New Roman" w:hAnsi="Times New Roman" w:cs="Times New Roman"/>
                <w:b/>
                <w:bCs/>
                <w:sz w:val="24"/>
                <w:szCs w:val="24"/>
                <w:lang w:eastAsia="ru-RU"/>
              </w:rPr>
            </w:pPr>
          </w:p>
        </w:tc>
      </w:tr>
      <w:tr w:rsidR="009E42EE" w:rsidRPr="002453EA" w14:paraId="498D64FD" w14:textId="77777777" w:rsidTr="00A11356">
        <w:trPr>
          <w:trHeight w:val="135"/>
        </w:trPr>
        <w:tc>
          <w:tcPr>
            <w:tcW w:w="9634" w:type="dxa"/>
            <w:gridSpan w:val="3"/>
          </w:tcPr>
          <w:p w14:paraId="51B67866"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Раздел 4. Экологическое нормирование и риск</w:t>
            </w:r>
          </w:p>
        </w:tc>
        <w:tc>
          <w:tcPr>
            <w:tcW w:w="2694" w:type="dxa"/>
          </w:tcPr>
          <w:p w14:paraId="6035B9FE" w14:textId="77777777" w:rsidR="009E42EE" w:rsidRPr="002453EA" w:rsidRDefault="009E42EE" w:rsidP="00A11356">
            <w:pPr>
              <w:jc w:val="cente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4</w:t>
            </w:r>
            <w:r>
              <w:rPr>
                <w:rFonts w:ascii="Times New Roman" w:eastAsia="Times New Roman" w:hAnsi="Times New Roman" w:cs="Times New Roman"/>
                <w:b/>
                <w:bCs/>
                <w:sz w:val="24"/>
                <w:szCs w:val="24"/>
                <w:lang w:eastAsia="ru-RU"/>
              </w:rPr>
              <w:t>/0</w:t>
            </w:r>
          </w:p>
        </w:tc>
        <w:tc>
          <w:tcPr>
            <w:tcW w:w="2409" w:type="dxa"/>
          </w:tcPr>
          <w:p w14:paraId="082D366B" w14:textId="77777777" w:rsidR="009E42EE" w:rsidRPr="002453EA" w:rsidRDefault="009E42EE" w:rsidP="00A11356">
            <w:pPr>
              <w:rPr>
                <w:rFonts w:ascii="Times New Roman" w:eastAsia="Times New Roman" w:hAnsi="Times New Roman" w:cs="Times New Roman"/>
                <w:b/>
                <w:bCs/>
                <w:sz w:val="24"/>
                <w:szCs w:val="24"/>
                <w:lang w:eastAsia="ru-RU"/>
              </w:rPr>
            </w:pPr>
          </w:p>
        </w:tc>
      </w:tr>
      <w:tr w:rsidR="009E42EE" w:rsidRPr="002453EA" w14:paraId="39FF836B" w14:textId="77777777" w:rsidTr="00A11356">
        <w:trPr>
          <w:trHeight w:val="360"/>
        </w:trPr>
        <w:tc>
          <w:tcPr>
            <w:tcW w:w="2972" w:type="dxa"/>
            <w:gridSpan w:val="2"/>
            <w:vMerge w:val="restart"/>
          </w:tcPr>
          <w:p w14:paraId="506807A4"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Тема 4.1 Экологическое нормирование</w:t>
            </w:r>
          </w:p>
        </w:tc>
        <w:tc>
          <w:tcPr>
            <w:tcW w:w="6662" w:type="dxa"/>
            <w:tcBorders>
              <w:top w:val="single" w:sz="4" w:space="0" w:color="auto"/>
              <w:left w:val="single" w:sz="4" w:space="0" w:color="auto"/>
              <w:bottom w:val="single" w:sz="4" w:space="0" w:color="auto"/>
            </w:tcBorders>
            <w:vAlign w:val="bottom"/>
          </w:tcPr>
          <w:p w14:paraId="41F9EE3A"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 xml:space="preserve">Содержание </w:t>
            </w:r>
          </w:p>
        </w:tc>
        <w:tc>
          <w:tcPr>
            <w:tcW w:w="2694" w:type="dxa"/>
          </w:tcPr>
          <w:p w14:paraId="2C350422" w14:textId="77777777" w:rsidR="009E42EE" w:rsidRPr="002453EA" w:rsidRDefault="009E42EE" w:rsidP="00A11356">
            <w:pPr>
              <w:jc w:val="center"/>
              <w:rPr>
                <w:rFonts w:ascii="Times New Roman" w:eastAsia="Times New Roman" w:hAnsi="Times New Roman" w:cs="Times New Roman"/>
                <w:sz w:val="24"/>
                <w:szCs w:val="24"/>
                <w:lang w:eastAsia="ru-RU"/>
              </w:rPr>
            </w:pPr>
            <w:r w:rsidRPr="002453EA">
              <w:rPr>
                <w:rFonts w:ascii="Times New Roman" w:eastAsia="Times New Roman" w:hAnsi="Times New Roman" w:cs="Times New Roman"/>
                <w:sz w:val="24"/>
                <w:szCs w:val="24"/>
                <w:lang w:eastAsia="ru-RU"/>
              </w:rPr>
              <w:t>2</w:t>
            </w:r>
          </w:p>
        </w:tc>
        <w:tc>
          <w:tcPr>
            <w:tcW w:w="2409" w:type="dxa"/>
            <w:vMerge w:val="restart"/>
          </w:tcPr>
          <w:p w14:paraId="08EC56C2" w14:textId="77777777" w:rsidR="009E42EE" w:rsidRDefault="009E42EE" w:rsidP="00A11356">
            <w:pPr>
              <w:rPr>
                <w:rFonts w:ascii="Times New Roman" w:eastAsia="Times New Roman" w:hAnsi="Times New Roman" w:cs="Times New Roman"/>
                <w:sz w:val="24"/>
                <w:szCs w:val="24"/>
                <w:lang w:eastAsia="ru-RU"/>
              </w:rPr>
            </w:pPr>
            <w:r w:rsidRPr="008C0FB6">
              <w:rPr>
                <w:rFonts w:ascii="Times New Roman" w:eastAsia="Times New Roman" w:hAnsi="Times New Roman" w:cs="Times New Roman"/>
                <w:sz w:val="24"/>
                <w:szCs w:val="24"/>
                <w:lang w:eastAsia="ru-RU"/>
              </w:rPr>
              <w:t>ОК 03; ОК 09</w:t>
            </w:r>
          </w:p>
          <w:p w14:paraId="6DC9121C" w14:textId="77777777" w:rsidR="009E42EE" w:rsidRDefault="009E42EE" w:rsidP="00A11356">
            <w:pPr>
              <w:rPr>
                <w:rFonts w:ascii="Times New Roman" w:eastAsia="Times New Roman" w:hAnsi="Times New Roman" w:cs="Times New Roman"/>
                <w:sz w:val="24"/>
                <w:szCs w:val="24"/>
                <w:lang w:eastAsia="ru-RU"/>
              </w:rPr>
            </w:pPr>
          </w:p>
          <w:p w14:paraId="55C8C0DE" w14:textId="77777777" w:rsidR="009E42EE" w:rsidRDefault="009E42EE" w:rsidP="00A11356">
            <w:pPr>
              <w:rPr>
                <w:rFonts w:ascii="Times New Roman" w:eastAsia="Times New Roman" w:hAnsi="Times New Roman" w:cs="Times New Roman"/>
                <w:sz w:val="24"/>
                <w:szCs w:val="24"/>
                <w:lang w:eastAsia="ru-RU"/>
              </w:rPr>
            </w:pPr>
          </w:p>
          <w:p w14:paraId="119BF8DE" w14:textId="77777777" w:rsidR="009E42EE" w:rsidRDefault="009E42EE" w:rsidP="00A11356">
            <w:pPr>
              <w:rPr>
                <w:rFonts w:ascii="Times New Roman" w:eastAsia="Times New Roman" w:hAnsi="Times New Roman" w:cs="Times New Roman"/>
                <w:sz w:val="24"/>
                <w:szCs w:val="24"/>
                <w:lang w:eastAsia="ru-RU"/>
              </w:rPr>
            </w:pPr>
          </w:p>
          <w:p w14:paraId="27A70590" w14:textId="77777777" w:rsidR="009E42EE" w:rsidRDefault="009E42EE" w:rsidP="00A11356">
            <w:pPr>
              <w:rPr>
                <w:rFonts w:ascii="Times New Roman" w:eastAsia="Times New Roman" w:hAnsi="Times New Roman" w:cs="Times New Roman"/>
                <w:sz w:val="24"/>
                <w:szCs w:val="24"/>
                <w:lang w:eastAsia="ru-RU"/>
              </w:rPr>
            </w:pPr>
          </w:p>
          <w:p w14:paraId="4D8D1F88" w14:textId="77777777" w:rsidR="009E42EE" w:rsidRPr="008C0FB6" w:rsidRDefault="009E42EE" w:rsidP="00A11356">
            <w:pPr>
              <w:rPr>
                <w:rFonts w:ascii="Times New Roman" w:eastAsia="Times New Roman" w:hAnsi="Times New Roman" w:cs="Times New Roman"/>
                <w:sz w:val="24"/>
                <w:szCs w:val="24"/>
                <w:lang w:eastAsia="ru-RU"/>
              </w:rPr>
            </w:pPr>
          </w:p>
        </w:tc>
      </w:tr>
      <w:tr w:rsidR="009E42EE" w:rsidRPr="002453EA" w14:paraId="00FC21E1" w14:textId="77777777" w:rsidTr="00A11356">
        <w:trPr>
          <w:trHeight w:val="361"/>
        </w:trPr>
        <w:tc>
          <w:tcPr>
            <w:tcW w:w="2972" w:type="dxa"/>
            <w:gridSpan w:val="2"/>
            <w:vMerge/>
          </w:tcPr>
          <w:p w14:paraId="1A615FA3" w14:textId="77777777" w:rsidR="009E42EE" w:rsidRPr="002453EA" w:rsidRDefault="009E42EE" w:rsidP="00A11356">
            <w:pPr>
              <w:rPr>
                <w:rFonts w:ascii="Times New Roman" w:eastAsia="Times New Roman" w:hAnsi="Times New Roman" w:cs="Times New Roman"/>
                <w:b/>
                <w:bCs/>
                <w:sz w:val="24"/>
                <w:szCs w:val="24"/>
                <w:lang w:eastAsia="ru-RU"/>
              </w:rPr>
            </w:pPr>
          </w:p>
        </w:tc>
        <w:tc>
          <w:tcPr>
            <w:tcW w:w="6662" w:type="dxa"/>
            <w:tcBorders>
              <w:top w:val="single" w:sz="4" w:space="0" w:color="auto"/>
              <w:left w:val="single" w:sz="4" w:space="0" w:color="auto"/>
              <w:bottom w:val="single" w:sz="4" w:space="0" w:color="auto"/>
            </w:tcBorders>
            <w:vAlign w:val="bottom"/>
          </w:tcPr>
          <w:p w14:paraId="249EB9CC" w14:textId="77777777" w:rsidR="009E42EE" w:rsidRPr="002453EA" w:rsidRDefault="009E42EE" w:rsidP="00A11356">
            <w:pPr>
              <w:rPr>
                <w:rFonts w:ascii="Times New Roman" w:eastAsia="Times New Roman" w:hAnsi="Times New Roman" w:cs="Times New Roman"/>
                <w:sz w:val="24"/>
                <w:szCs w:val="24"/>
                <w:lang w:eastAsia="ru-RU"/>
              </w:rPr>
            </w:pPr>
            <w:r w:rsidRPr="002453EA">
              <w:rPr>
                <w:rFonts w:ascii="Times New Roman" w:eastAsia="Times New Roman" w:hAnsi="Times New Roman" w:cs="Times New Roman"/>
                <w:sz w:val="24"/>
                <w:szCs w:val="24"/>
                <w:lang w:eastAsia="ru-RU"/>
              </w:rPr>
              <w:t>Нормативы качества окружающей среды. Нормативы предельно допустимого вредного воздействия. Нормативы использования природных ресурсов. Санитарно-защитные зоны.</w:t>
            </w:r>
          </w:p>
        </w:tc>
        <w:tc>
          <w:tcPr>
            <w:tcW w:w="2694" w:type="dxa"/>
          </w:tcPr>
          <w:p w14:paraId="784A88D2" w14:textId="77777777" w:rsidR="009E42EE" w:rsidRPr="002453EA" w:rsidRDefault="009E42EE" w:rsidP="00A11356">
            <w:pPr>
              <w:jc w:val="center"/>
              <w:rPr>
                <w:rFonts w:ascii="Times New Roman" w:eastAsia="Times New Roman" w:hAnsi="Times New Roman" w:cs="Times New Roman"/>
                <w:sz w:val="24"/>
                <w:szCs w:val="24"/>
                <w:lang w:eastAsia="ru-RU"/>
              </w:rPr>
            </w:pPr>
          </w:p>
        </w:tc>
        <w:tc>
          <w:tcPr>
            <w:tcW w:w="2409" w:type="dxa"/>
            <w:vMerge/>
          </w:tcPr>
          <w:p w14:paraId="5E6FC597" w14:textId="77777777" w:rsidR="009E42EE" w:rsidRPr="002453EA" w:rsidRDefault="009E42EE" w:rsidP="00A11356">
            <w:pPr>
              <w:rPr>
                <w:rFonts w:ascii="Times New Roman" w:eastAsia="Times New Roman" w:hAnsi="Times New Roman" w:cs="Times New Roman"/>
                <w:sz w:val="24"/>
                <w:szCs w:val="24"/>
                <w:lang w:eastAsia="ru-RU"/>
              </w:rPr>
            </w:pPr>
          </w:p>
        </w:tc>
      </w:tr>
      <w:tr w:rsidR="009E42EE" w:rsidRPr="002453EA" w14:paraId="4204E960" w14:textId="77777777" w:rsidTr="00A11356">
        <w:trPr>
          <w:trHeight w:val="361"/>
        </w:trPr>
        <w:tc>
          <w:tcPr>
            <w:tcW w:w="2972" w:type="dxa"/>
            <w:gridSpan w:val="2"/>
            <w:vMerge w:val="restart"/>
          </w:tcPr>
          <w:p w14:paraId="63AC570E"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Тема 4.2. Теория риска</w:t>
            </w:r>
          </w:p>
        </w:tc>
        <w:tc>
          <w:tcPr>
            <w:tcW w:w="6662" w:type="dxa"/>
            <w:tcBorders>
              <w:top w:val="single" w:sz="4" w:space="0" w:color="auto"/>
              <w:left w:val="single" w:sz="4" w:space="0" w:color="auto"/>
              <w:bottom w:val="single" w:sz="4" w:space="0" w:color="auto"/>
            </w:tcBorders>
            <w:vAlign w:val="bottom"/>
          </w:tcPr>
          <w:p w14:paraId="65949544"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Содержание</w:t>
            </w:r>
          </w:p>
        </w:tc>
        <w:tc>
          <w:tcPr>
            <w:tcW w:w="2694" w:type="dxa"/>
          </w:tcPr>
          <w:p w14:paraId="102F4D90" w14:textId="77777777" w:rsidR="009E42EE" w:rsidRPr="002453EA" w:rsidRDefault="009E42EE" w:rsidP="00A11356">
            <w:pPr>
              <w:jc w:val="center"/>
              <w:rPr>
                <w:rFonts w:ascii="Times New Roman" w:eastAsia="Times New Roman" w:hAnsi="Times New Roman" w:cs="Times New Roman"/>
                <w:sz w:val="24"/>
                <w:szCs w:val="24"/>
                <w:lang w:eastAsia="ru-RU"/>
              </w:rPr>
            </w:pPr>
            <w:r w:rsidRPr="002453EA">
              <w:rPr>
                <w:rFonts w:ascii="Times New Roman" w:eastAsia="Times New Roman" w:hAnsi="Times New Roman" w:cs="Times New Roman"/>
                <w:sz w:val="24"/>
                <w:szCs w:val="24"/>
                <w:lang w:eastAsia="ru-RU"/>
              </w:rPr>
              <w:t>2</w:t>
            </w:r>
          </w:p>
        </w:tc>
        <w:tc>
          <w:tcPr>
            <w:tcW w:w="2409" w:type="dxa"/>
            <w:vMerge w:val="restart"/>
          </w:tcPr>
          <w:p w14:paraId="01BF4A75" w14:textId="77777777" w:rsidR="009E42EE" w:rsidRDefault="009E42EE" w:rsidP="00A11356">
            <w:pPr>
              <w:rPr>
                <w:rFonts w:ascii="Times New Roman" w:eastAsia="Times New Roman" w:hAnsi="Times New Roman" w:cs="Times New Roman"/>
                <w:sz w:val="24"/>
                <w:szCs w:val="24"/>
                <w:lang w:eastAsia="ru-RU"/>
              </w:rPr>
            </w:pPr>
          </w:p>
          <w:p w14:paraId="22982660" w14:textId="77777777" w:rsidR="009E42EE" w:rsidRPr="002453EA" w:rsidRDefault="009E42EE" w:rsidP="00A11356">
            <w:pPr>
              <w:rPr>
                <w:rFonts w:ascii="Times New Roman" w:eastAsia="Times New Roman" w:hAnsi="Times New Roman" w:cs="Times New Roman"/>
                <w:b/>
                <w:bCs/>
                <w:sz w:val="24"/>
                <w:szCs w:val="24"/>
                <w:lang w:eastAsia="ru-RU"/>
              </w:rPr>
            </w:pPr>
            <w:r w:rsidRPr="008C0FB6">
              <w:rPr>
                <w:rFonts w:ascii="Times New Roman" w:eastAsia="Times New Roman" w:hAnsi="Times New Roman" w:cs="Times New Roman"/>
                <w:sz w:val="24"/>
                <w:szCs w:val="24"/>
                <w:lang w:eastAsia="ru-RU"/>
              </w:rPr>
              <w:t>ОК 0</w:t>
            </w:r>
            <w:r>
              <w:rPr>
                <w:rFonts w:ascii="Times New Roman" w:eastAsia="Times New Roman" w:hAnsi="Times New Roman" w:cs="Times New Roman"/>
                <w:sz w:val="24"/>
                <w:szCs w:val="24"/>
                <w:lang w:eastAsia="ru-RU"/>
              </w:rPr>
              <w:t>1</w:t>
            </w:r>
            <w:r w:rsidRPr="008C0FB6">
              <w:rPr>
                <w:rFonts w:ascii="Times New Roman" w:eastAsia="Times New Roman" w:hAnsi="Times New Roman" w:cs="Times New Roman"/>
                <w:sz w:val="24"/>
                <w:szCs w:val="24"/>
                <w:lang w:eastAsia="ru-RU"/>
              </w:rPr>
              <w:t>; ОК 09</w:t>
            </w:r>
          </w:p>
        </w:tc>
      </w:tr>
      <w:tr w:rsidR="009E42EE" w:rsidRPr="002453EA" w14:paraId="08673D6B" w14:textId="77777777" w:rsidTr="00A11356">
        <w:trPr>
          <w:trHeight w:val="137"/>
        </w:trPr>
        <w:tc>
          <w:tcPr>
            <w:tcW w:w="2972" w:type="dxa"/>
            <w:gridSpan w:val="2"/>
            <w:vMerge/>
          </w:tcPr>
          <w:p w14:paraId="5179D0B4" w14:textId="77777777" w:rsidR="009E42EE" w:rsidRPr="002453EA" w:rsidRDefault="009E42EE" w:rsidP="00A11356">
            <w:pPr>
              <w:rPr>
                <w:rFonts w:ascii="Times New Roman" w:eastAsia="Times New Roman" w:hAnsi="Times New Roman" w:cs="Times New Roman"/>
                <w:b/>
                <w:bCs/>
                <w:sz w:val="24"/>
                <w:szCs w:val="24"/>
                <w:lang w:eastAsia="ru-RU"/>
              </w:rPr>
            </w:pPr>
          </w:p>
        </w:tc>
        <w:tc>
          <w:tcPr>
            <w:tcW w:w="6662" w:type="dxa"/>
            <w:tcBorders>
              <w:top w:val="single" w:sz="4" w:space="0" w:color="auto"/>
              <w:left w:val="single" w:sz="4" w:space="0" w:color="auto"/>
              <w:bottom w:val="single" w:sz="4" w:space="0" w:color="auto"/>
            </w:tcBorders>
            <w:vAlign w:val="bottom"/>
          </w:tcPr>
          <w:p w14:paraId="49487882" w14:textId="77777777" w:rsidR="009E42EE" w:rsidRPr="002453EA" w:rsidRDefault="009E42EE" w:rsidP="00A11356">
            <w:pPr>
              <w:rPr>
                <w:rFonts w:ascii="Times New Roman" w:eastAsia="Times New Roman" w:hAnsi="Times New Roman" w:cs="Times New Roman"/>
                <w:sz w:val="24"/>
                <w:szCs w:val="24"/>
                <w:lang w:eastAsia="ru-RU"/>
              </w:rPr>
            </w:pPr>
            <w:r w:rsidRPr="002453EA">
              <w:rPr>
                <w:rFonts w:ascii="Times New Roman" w:eastAsia="Times New Roman" w:hAnsi="Times New Roman" w:cs="Times New Roman"/>
                <w:sz w:val="24"/>
                <w:szCs w:val="24"/>
                <w:lang w:eastAsia="ru-RU"/>
              </w:rPr>
              <w:t>Риск: абсолютный, относительный. Техногенный риск. Оценка риска. Зоны экологического риска. Экологическая экспертиза. Экологический мониторинг.</w:t>
            </w:r>
          </w:p>
        </w:tc>
        <w:tc>
          <w:tcPr>
            <w:tcW w:w="2694" w:type="dxa"/>
          </w:tcPr>
          <w:p w14:paraId="7C43FB60" w14:textId="77777777" w:rsidR="009E42EE" w:rsidRPr="002453EA" w:rsidRDefault="009E42EE" w:rsidP="00A11356">
            <w:pPr>
              <w:rPr>
                <w:rFonts w:ascii="Times New Roman" w:eastAsia="Times New Roman" w:hAnsi="Times New Roman" w:cs="Times New Roman"/>
                <w:sz w:val="24"/>
                <w:szCs w:val="24"/>
                <w:lang w:eastAsia="ru-RU"/>
              </w:rPr>
            </w:pPr>
          </w:p>
        </w:tc>
        <w:tc>
          <w:tcPr>
            <w:tcW w:w="2409" w:type="dxa"/>
            <w:vMerge/>
          </w:tcPr>
          <w:p w14:paraId="570F7E25" w14:textId="77777777" w:rsidR="009E42EE" w:rsidRPr="002453EA" w:rsidRDefault="009E42EE" w:rsidP="00A11356">
            <w:pPr>
              <w:rPr>
                <w:rFonts w:ascii="Times New Roman" w:eastAsia="Times New Roman" w:hAnsi="Times New Roman" w:cs="Times New Roman"/>
                <w:sz w:val="24"/>
                <w:szCs w:val="24"/>
                <w:lang w:eastAsia="ru-RU"/>
              </w:rPr>
            </w:pPr>
          </w:p>
        </w:tc>
      </w:tr>
      <w:tr w:rsidR="009E42EE" w:rsidRPr="002453EA" w14:paraId="100713A6" w14:textId="77777777" w:rsidTr="00A11356">
        <w:trPr>
          <w:trHeight w:val="298"/>
        </w:trPr>
        <w:tc>
          <w:tcPr>
            <w:tcW w:w="9634" w:type="dxa"/>
            <w:gridSpan w:val="3"/>
          </w:tcPr>
          <w:p w14:paraId="7BABDB87" w14:textId="77777777" w:rsidR="009E42EE" w:rsidRPr="002453EA" w:rsidRDefault="009E42EE" w:rsidP="00A11356">
            <w:pPr>
              <w:rPr>
                <w:rFonts w:ascii="Times New Roman" w:eastAsia="Times New Roman" w:hAnsi="Times New Roman" w:cs="Times New Roman"/>
                <w:sz w:val="24"/>
                <w:szCs w:val="24"/>
                <w:lang w:eastAsia="ru-RU"/>
              </w:rPr>
            </w:pPr>
            <w:r w:rsidRPr="002453EA">
              <w:rPr>
                <w:rFonts w:ascii="Times New Roman" w:eastAsia="Times New Roman" w:hAnsi="Times New Roman" w:cs="Times New Roman"/>
                <w:b/>
                <w:bCs/>
                <w:sz w:val="24"/>
                <w:szCs w:val="24"/>
                <w:lang w:eastAsia="ru-RU"/>
              </w:rPr>
              <w:t>Раздел 5. Основы экологического права. Экономический механизм охраны окружающей среды.</w:t>
            </w:r>
          </w:p>
        </w:tc>
        <w:tc>
          <w:tcPr>
            <w:tcW w:w="2694" w:type="dxa"/>
          </w:tcPr>
          <w:p w14:paraId="0B11C9F3" w14:textId="77777777" w:rsidR="009E42EE" w:rsidRPr="002453EA" w:rsidRDefault="009E42EE" w:rsidP="00A11356">
            <w:pPr>
              <w:jc w:val="cente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4</w:t>
            </w:r>
            <w:r>
              <w:rPr>
                <w:rFonts w:ascii="Times New Roman" w:eastAsia="Times New Roman" w:hAnsi="Times New Roman" w:cs="Times New Roman"/>
                <w:b/>
                <w:bCs/>
                <w:sz w:val="24"/>
                <w:szCs w:val="24"/>
                <w:lang w:eastAsia="ru-RU"/>
              </w:rPr>
              <w:t>/0</w:t>
            </w:r>
          </w:p>
        </w:tc>
        <w:tc>
          <w:tcPr>
            <w:tcW w:w="2409" w:type="dxa"/>
          </w:tcPr>
          <w:p w14:paraId="447D2527" w14:textId="77777777" w:rsidR="009E42EE" w:rsidRPr="002453EA" w:rsidRDefault="009E42EE" w:rsidP="00A11356">
            <w:pPr>
              <w:rPr>
                <w:rFonts w:ascii="Times New Roman" w:eastAsia="Times New Roman" w:hAnsi="Times New Roman" w:cs="Times New Roman"/>
                <w:sz w:val="24"/>
                <w:szCs w:val="24"/>
                <w:lang w:eastAsia="ru-RU"/>
              </w:rPr>
            </w:pPr>
          </w:p>
        </w:tc>
      </w:tr>
      <w:tr w:rsidR="009E42EE" w:rsidRPr="002453EA" w14:paraId="77BDF30F" w14:textId="77777777" w:rsidTr="00A11356">
        <w:trPr>
          <w:trHeight w:val="277"/>
        </w:trPr>
        <w:tc>
          <w:tcPr>
            <w:tcW w:w="2972" w:type="dxa"/>
            <w:gridSpan w:val="2"/>
            <w:vMerge w:val="restart"/>
          </w:tcPr>
          <w:p w14:paraId="7A898FE8" w14:textId="77777777" w:rsidR="009E42EE" w:rsidRPr="002453EA" w:rsidRDefault="009E42EE" w:rsidP="00A11356">
            <w:pPr>
              <w:rPr>
                <w:rFonts w:ascii="Times New Roman" w:eastAsia="Times New Roman" w:hAnsi="Times New Roman" w:cs="Times New Roman"/>
                <w:b/>
                <w:bCs/>
                <w:sz w:val="24"/>
                <w:szCs w:val="24"/>
                <w:lang w:eastAsia="ru-RU"/>
              </w:rPr>
            </w:pPr>
          </w:p>
          <w:p w14:paraId="0A62B7DD"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Тема 5.1. Экологическое право</w:t>
            </w:r>
          </w:p>
          <w:p w14:paraId="08344113" w14:textId="77777777" w:rsidR="009E42EE" w:rsidRPr="002453EA" w:rsidRDefault="009E42EE" w:rsidP="00A11356">
            <w:pPr>
              <w:rPr>
                <w:rFonts w:ascii="Times New Roman" w:eastAsia="Times New Roman" w:hAnsi="Times New Roman" w:cs="Times New Roman"/>
                <w:b/>
                <w:bCs/>
                <w:sz w:val="24"/>
                <w:szCs w:val="24"/>
                <w:lang w:eastAsia="ru-RU"/>
              </w:rPr>
            </w:pPr>
          </w:p>
        </w:tc>
        <w:tc>
          <w:tcPr>
            <w:tcW w:w="6662" w:type="dxa"/>
            <w:tcBorders>
              <w:top w:val="single" w:sz="4" w:space="0" w:color="auto"/>
              <w:left w:val="single" w:sz="4" w:space="0" w:color="auto"/>
              <w:bottom w:val="single" w:sz="4" w:space="0" w:color="auto"/>
            </w:tcBorders>
            <w:vAlign w:val="bottom"/>
          </w:tcPr>
          <w:p w14:paraId="57B13AAF"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Содержание</w:t>
            </w:r>
          </w:p>
        </w:tc>
        <w:tc>
          <w:tcPr>
            <w:tcW w:w="2694" w:type="dxa"/>
          </w:tcPr>
          <w:p w14:paraId="45254209" w14:textId="77777777" w:rsidR="009E42EE" w:rsidRPr="002453EA" w:rsidRDefault="009E42EE" w:rsidP="00A11356">
            <w:pPr>
              <w:jc w:val="center"/>
              <w:rPr>
                <w:rFonts w:ascii="Times New Roman" w:eastAsia="Times New Roman" w:hAnsi="Times New Roman" w:cs="Times New Roman"/>
                <w:sz w:val="24"/>
                <w:szCs w:val="24"/>
                <w:lang w:eastAsia="ru-RU"/>
              </w:rPr>
            </w:pPr>
            <w:r w:rsidRPr="002453EA">
              <w:rPr>
                <w:rFonts w:ascii="Times New Roman" w:eastAsia="Times New Roman" w:hAnsi="Times New Roman" w:cs="Times New Roman"/>
                <w:sz w:val="24"/>
                <w:szCs w:val="24"/>
                <w:lang w:eastAsia="ru-RU"/>
              </w:rPr>
              <w:t>2</w:t>
            </w:r>
          </w:p>
        </w:tc>
        <w:tc>
          <w:tcPr>
            <w:tcW w:w="2409" w:type="dxa"/>
            <w:vMerge w:val="restart"/>
          </w:tcPr>
          <w:p w14:paraId="416333C7" w14:textId="77777777" w:rsidR="009E42EE" w:rsidRPr="008C0FB6" w:rsidRDefault="009E42EE" w:rsidP="00A11356">
            <w:pPr>
              <w:rPr>
                <w:rFonts w:ascii="Times New Roman" w:eastAsia="Times New Roman" w:hAnsi="Times New Roman" w:cs="Times New Roman"/>
                <w:sz w:val="24"/>
                <w:szCs w:val="24"/>
                <w:lang w:eastAsia="ru-RU"/>
              </w:rPr>
            </w:pPr>
          </w:p>
          <w:p w14:paraId="15C63156" w14:textId="77777777" w:rsidR="009E42EE" w:rsidRPr="008C0FB6" w:rsidRDefault="009E42EE" w:rsidP="00A11356">
            <w:pPr>
              <w:rPr>
                <w:rFonts w:ascii="Times New Roman" w:eastAsia="Times New Roman" w:hAnsi="Times New Roman" w:cs="Times New Roman"/>
                <w:sz w:val="24"/>
                <w:szCs w:val="24"/>
                <w:lang w:eastAsia="ru-RU"/>
              </w:rPr>
            </w:pPr>
            <w:r w:rsidRPr="008C0FB6">
              <w:rPr>
                <w:rFonts w:ascii="Times New Roman" w:eastAsia="Times New Roman" w:hAnsi="Times New Roman" w:cs="Times New Roman"/>
                <w:sz w:val="24"/>
                <w:szCs w:val="24"/>
                <w:lang w:eastAsia="ru-RU"/>
              </w:rPr>
              <w:t>ОК 02, ОК 07</w:t>
            </w:r>
          </w:p>
          <w:p w14:paraId="6F5F7420" w14:textId="77777777" w:rsidR="009E42EE" w:rsidRPr="008C0FB6" w:rsidRDefault="009E42EE" w:rsidP="00A11356">
            <w:pPr>
              <w:rPr>
                <w:rFonts w:ascii="Times New Roman" w:eastAsia="Times New Roman" w:hAnsi="Times New Roman" w:cs="Times New Roman"/>
                <w:sz w:val="24"/>
                <w:szCs w:val="24"/>
                <w:lang w:eastAsia="ru-RU"/>
              </w:rPr>
            </w:pPr>
          </w:p>
          <w:p w14:paraId="3BF6DF32" w14:textId="77777777" w:rsidR="009E42EE" w:rsidRPr="008C0FB6" w:rsidRDefault="009E42EE" w:rsidP="00A11356">
            <w:pPr>
              <w:rPr>
                <w:rFonts w:ascii="Times New Roman" w:eastAsia="Times New Roman" w:hAnsi="Times New Roman" w:cs="Times New Roman"/>
                <w:sz w:val="24"/>
                <w:szCs w:val="24"/>
                <w:lang w:eastAsia="ru-RU"/>
              </w:rPr>
            </w:pPr>
          </w:p>
          <w:p w14:paraId="08DD467A" w14:textId="77777777" w:rsidR="009E42EE" w:rsidRPr="008C0FB6" w:rsidRDefault="009E42EE" w:rsidP="00A11356">
            <w:pPr>
              <w:rPr>
                <w:rFonts w:ascii="Times New Roman" w:eastAsia="Times New Roman" w:hAnsi="Times New Roman" w:cs="Times New Roman"/>
                <w:sz w:val="24"/>
                <w:szCs w:val="24"/>
                <w:lang w:eastAsia="ru-RU"/>
              </w:rPr>
            </w:pPr>
          </w:p>
          <w:p w14:paraId="2BE56A79" w14:textId="77777777" w:rsidR="009E42EE" w:rsidRPr="008C0FB6" w:rsidRDefault="009E42EE" w:rsidP="00A11356">
            <w:pPr>
              <w:rPr>
                <w:rFonts w:ascii="Times New Roman" w:eastAsia="Times New Roman" w:hAnsi="Times New Roman" w:cs="Times New Roman"/>
                <w:sz w:val="24"/>
                <w:szCs w:val="24"/>
                <w:lang w:eastAsia="ru-RU"/>
              </w:rPr>
            </w:pPr>
          </w:p>
          <w:p w14:paraId="1B32679F" w14:textId="77777777" w:rsidR="009E42EE" w:rsidRPr="008C0FB6" w:rsidRDefault="009E42EE" w:rsidP="00A11356">
            <w:pPr>
              <w:rPr>
                <w:rFonts w:ascii="Times New Roman" w:eastAsia="Times New Roman" w:hAnsi="Times New Roman" w:cs="Times New Roman"/>
                <w:sz w:val="24"/>
                <w:szCs w:val="24"/>
                <w:lang w:eastAsia="ru-RU"/>
              </w:rPr>
            </w:pPr>
          </w:p>
        </w:tc>
      </w:tr>
      <w:tr w:rsidR="009E42EE" w:rsidRPr="002453EA" w14:paraId="784133A6" w14:textId="77777777" w:rsidTr="00A11356">
        <w:trPr>
          <w:trHeight w:val="405"/>
        </w:trPr>
        <w:tc>
          <w:tcPr>
            <w:tcW w:w="2972" w:type="dxa"/>
            <w:gridSpan w:val="2"/>
            <w:vMerge/>
          </w:tcPr>
          <w:p w14:paraId="4D227E69" w14:textId="77777777" w:rsidR="009E42EE" w:rsidRPr="002453EA" w:rsidRDefault="009E42EE" w:rsidP="00A11356">
            <w:pPr>
              <w:rPr>
                <w:rFonts w:ascii="Times New Roman" w:eastAsia="Times New Roman" w:hAnsi="Times New Roman" w:cs="Times New Roman"/>
                <w:b/>
                <w:bCs/>
                <w:sz w:val="24"/>
                <w:szCs w:val="24"/>
                <w:lang w:eastAsia="ru-RU"/>
              </w:rPr>
            </w:pPr>
          </w:p>
        </w:tc>
        <w:tc>
          <w:tcPr>
            <w:tcW w:w="6662" w:type="dxa"/>
            <w:tcBorders>
              <w:top w:val="single" w:sz="4" w:space="0" w:color="auto"/>
              <w:left w:val="single" w:sz="4" w:space="0" w:color="auto"/>
              <w:bottom w:val="single" w:sz="4" w:space="0" w:color="auto"/>
            </w:tcBorders>
            <w:vAlign w:val="bottom"/>
          </w:tcPr>
          <w:p w14:paraId="3F5854A4" w14:textId="77777777" w:rsidR="009E42EE" w:rsidRPr="002453EA" w:rsidRDefault="009E42EE" w:rsidP="00A11356">
            <w:pPr>
              <w:rPr>
                <w:rFonts w:ascii="Times New Roman" w:eastAsia="Times New Roman" w:hAnsi="Times New Roman" w:cs="Times New Roman"/>
                <w:sz w:val="24"/>
                <w:szCs w:val="24"/>
                <w:lang w:eastAsia="ru-RU"/>
              </w:rPr>
            </w:pPr>
            <w:r w:rsidRPr="002453EA">
              <w:rPr>
                <w:rFonts w:ascii="Times New Roman" w:eastAsia="Times New Roman" w:hAnsi="Times New Roman" w:cs="Times New Roman"/>
                <w:sz w:val="24"/>
                <w:szCs w:val="24"/>
                <w:lang w:eastAsia="ru-RU"/>
              </w:rPr>
              <w:t xml:space="preserve">Источники экологического права в РФ. Госорганы охраны окружающей среды. Общественные экологические движения. Экологические права и обязанности граждан РФ. </w:t>
            </w:r>
            <w:r w:rsidRPr="002453EA">
              <w:rPr>
                <w:rFonts w:ascii="Times New Roman" w:eastAsia="Times New Roman" w:hAnsi="Times New Roman" w:cs="Times New Roman"/>
                <w:sz w:val="24"/>
                <w:szCs w:val="24"/>
                <w:lang w:eastAsia="ru-RU"/>
              </w:rPr>
              <w:lastRenderedPageBreak/>
              <w:t>Международные экологические организации. Международные объекты охраны.</w:t>
            </w:r>
          </w:p>
        </w:tc>
        <w:tc>
          <w:tcPr>
            <w:tcW w:w="2694" w:type="dxa"/>
          </w:tcPr>
          <w:p w14:paraId="3AB3F0E5" w14:textId="77777777" w:rsidR="009E42EE" w:rsidRPr="002453EA" w:rsidRDefault="009E42EE" w:rsidP="00A11356">
            <w:pPr>
              <w:jc w:val="center"/>
              <w:rPr>
                <w:rFonts w:ascii="Times New Roman" w:eastAsia="Times New Roman" w:hAnsi="Times New Roman" w:cs="Times New Roman"/>
                <w:sz w:val="24"/>
                <w:szCs w:val="24"/>
                <w:lang w:eastAsia="ru-RU"/>
              </w:rPr>
            </w:pPr>
          </w:p>
        </w:tc>
        <w:tc>
          <w:tcPr>
            <w:tcW w:w="2409" w:type="dxa"/>
            <w:vMerge/>
          </w:tcPr>
          <w:p w14:paraId="242D4873" w14:textId="77777777" w:rsidR="009E42EE" w:rsidRPr="002453EA" w:rsidRDefault="009E42EE" w:rsidP="00A11356">
            <w:pPr>
              <w:rPr>
                <w:rFonts w:ascii="Times New Roman" w:eastAsia="Times New Roman" w:hAnsi="Times New Roman" w:cs="Times New Roman"/>
                <w:b/>
                <w:bCs/>
                <w:sz w:val="24"/>
                <w:szCs w:val="24"/>
                <w:lang w:eastAsia="ru-RU"/>
              </w:rPr>
            </w:pPr>
          </w:p>
        </w:tc>
      </w:tr>
      <w:tr w:rsidR="009E42EE" w:rsidRPr="002453EA" w14:paraId="6F7DBFB4" w14:textId="77777777" w:rsidTr="00A11356">
        <w:trPr>
          <w:trHeight w:val="337"/>
        </w:trPr>
        <w:tc>
          <w:tcPr>
            <w:tcW w:w="2972" w:type="dxa"/>
            <w:gridSpan w:val="2"/>
            <w:vMerge w:val="restart"/>
          </w:tcPr>
          <w:p w14:paraId="78675944"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Тема 5.2. Экономический механизм охраны окружающей среды.</w:t>
            </w:r>
          </w:p>
        </w:tc>
        <w:tc>
          <w:tcPr>
            <w:tcW w:w="6662" w:type="dxa"/>
            <w:tcBorders>
              <w:top w:val="single" w:sz="4" w:space="0" w:color="auto"/>
              <w:left w:val="single" w:sz="4" w:space="0" w:color="auto"/>
              <w:bottom w:val="single" w:sz="4" w:space="0" w:color="auto"/>
            </w:tcBorders>
            <w:vAlign w:val="bottom"/>
          </w:tcPr>
          <w:p w14:paraId="2FD8908C"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Содержание</w:t>
            </w:r>
          </w:p>
        </w:tc>
        <w:tc>
          <w:tcPr>
            <w:tcW w:w="2694" w:type="dxa"/>
          </w:tcPr>
          <w:p w14:paraId="222E14AA" w14:textId="77777777" w:rsidR="009E42EE" w:rsidRPr="002453EA" w:rsidRDefault="009E42EE" w:rsidP="00A11356">
            <w:pPr>
              <w:jc w:val="center"/>
              <w:rPr>
                <w:rFonts w:ascii="Times New Roman" w:eastAsia="Times New Roman" w:hAnsi="Times New Roman" w:cs="Times New Roman"/>
                <w:sz w:val="24"/>
                <w:szCs w:val="24"/>
                <w:lang w:eastAsia="ru-RU"/>
              </w:rPr>
            </w:pPr>
            <w:r w:rsidRPr="002453EA">
              <w:rPr>
                <w:rFonts w:ascii="Times New Roman" w:eastAsia="Times New Roman" w:hAnsi="Times New Roman" w:cs="Times New Roman"/>
                <w:sz w:val="24"/>
                <w:szCs w:val="24"/>
                <w:lang w:eastAsia="ru-RU"/>
              </w:rPr>
              <w:t>2</w:t>
            </w:r>
          </w:p>
        </w:tc>
        <w:tc>
          <w:tcPr>
            <w:tcW w:w="2409" w:type="dxa"/>
            <w:vMerge w:val="restart"/>
          </w:tcPr>
          <w:p w14:paraId="5CDB9460" w14:textId="77777777" w:rsidR="009E42EE" w:rsidRPr="008C0FB6" w:rsidRDefault="009E42EE" w:rsidP="00A11356">
            <w:pPr>
              <w:rPr>
                <w:rFonts w:ascii="Times New Roman" w:eastAsia="Times New Roman" w:hAnsi="Times New Roman" w:cs="Times New Roman"/>
                <w:sz w:val="24"/>
                <w:szCs w:val="24"/>
                <w:lang w:eastAsia="ru-RU"/>
              </w:rPr>
            </w:pPr>
          </w:p>
          <w:p w14:paraId="6ED7FFD0" w14:textId="77777777" w:rsidR="009E42EE" w:rsidRPr="002453EA" w:rsidRDefault="009E42EE" w:rsidP="00A11356">
            <w:pPr>
              <w:rPr>
                <w:rFonts w:ascii="Times New Roman" w:eastAsia="Times New Roman" w:hAnsi="Times New Roman" w:cs="Times New Roman"/>
                <w:b/>
                <w:bCs/>
                <w:sz w:val="24"/>
                <w:szCs w:val="24"/>
                <w:lang w:eastAsia="ru-RU"/>
              </w:rPr>
            </w:pPr>
            <w:r w:rsidRPr="008C0FB6">
              <w:rPr>
                <w:rFonts w:ascii="Times New Roman" w:eastAsia="Times New Roman" w:hAnsi="Times New Roman" w:cs="Times New Roman"/>
                <w:sz w:val="24"/>
                <w:szCs w:val="24"/>
                <w:lang w:eastAsia="ru-RU"/>
              </w:rPr>
              <w:t>ОК 02; ОК 03, ОК 04</w:t>
            </w:r>
          </w:p>
        </w:tc>
      </w:tr>
      <w:tr w:rsidR="009E42EE" w:rsidRPr="002453EA" w14:paraId="7E27C733" w14:textId="77777777" w:rsidTr="00A11356">
        <w:trPr>
          <w:trHeight w:val="660"/>
        </w:trPr>
        <w:tc>
          <w:tcPr>
            <w:tcW w:w="2972" w:type="dxa"/>
            <w:gridSpan w:val="2"/>
            <w:vMerge/>
          </w:tcPr>
          <w:p w14:paraId="46304105" w14:textId="77777777" w:rsidR="009E42EE" w:rsidRPr="002453EA" w:rsidRDefault="009E42EE" w:rsidP="00A11356">
            <w:pPr>
              <w:rPr>
                <w:rFonts w:ascii="Times New Roman" w:eastAsia="Times New Roman" w:hAnsi="Times New Roman" w:cs="Times New Roman"/>
                <w:b/>
                <w:bCs/>
                <w:sz w:val="24"/>
                <w:szCs w:val="24"/>
                <w:lang w:eastAsia="ru-RU"/>
              </w:rPr>
            </w:pPr>
          </w:p>
        </w:tc>
        <w:tc>
          <w:tcPr>
            <w:tcW w:w="6662" w:type="dxa"/>
            <w:tcBorders>
              <w:top w:val="single" w:sz="4" w:space="0" w:color="auto"/>
              <w:left w:val="single" w:sz="4" w:space="0" w:color="auto"/>
              <w:bottom w:val="single" w:sz="4" w:space="0" w:color="auto"/>
            </w:tcBorders>
            <w:vAlign w:val="bottom"/>
          </w:tcPr>
          <w:p w14:paraId="443B348F" w14:textId="77777777" w:rsidR="009E42EE" w:rsidRPr="002453EA" w:rsidRDefault="009E42EE" w:rsidP="00A11356">
            <w:pPr>
              <w:rPr>
                <w:rFonts w:ascii="Times New Roman" w:eastAsia="Times New Roman" w:hAnsi="Times New Roman" w:cs="Times New Roman"/>
                <w:sz w:val="24"/>
                <w:szCs w:val="24"/>
                <w:lang w:eastAsia="ru-RU"/>
              </w:rPr>
            </w:pPr>
            <w:r w:rsidRPr="002453EA">
              <w:rPr>
                <w:rFonts w:ascii="Times New Roman" w:eastAsia="Times New Roman" w:hAnsi="Times New Roman" w:cs="Times New Roman"/>
                <w:sz w:val="24"/>
                <w:szCs w:val="24"/>
                <w:lang w:eastAsia="ru-RU"/>
              </w:rPr>
              <w:t xml:space="preserve">Структура экономического механизма охраны окружающей среды и природопользования. Экологический менеджмент. </w:t>
            </w:r>
            <w:proofErr w:type="spellStart"/>
            <w:r w:rsidRPr="002453EA">
              <w:rPr>
                <w:rFonts w:ascii="Times New Roman" w:eastAsia="Times New Roman" w:hAnsi="Times New Roman" w:cs="Times New Roman"/>
                <w:sz w:val="24"/>
                <w:szCs w:val="24"/>
                <w:lang w:eastAsia="ru-RU"/>
              </w:rPr>
              <w:t>Экоаудит</w:t>
            </w:r>
            <w:proofErr w:type="spellEnd"/>
            <w:r w:rsidRPr="002453EA">
              <w:rPr>
                <w:rFonts w:ascii="Times New Roman" w:eastAsia="Times New Roman" w:hAnsi="Times New Roman" w:cs="Times New Roman"/>
                <w:sz w:val="24"/>
                <w:szCs w:val="24"/>
                <w:lang w:eastAsia="ru-RU"/>
              </w:rPr>
              <w:t>. Лицензия, договор и лимиты на природопользование. Базовые нормативны платы. Экологическое страхование. Экологические фонды. Кадастры природных ресурсов. Концепция устойчивого развития общества.</w:t>
            </w:r>
          </w:p>
        </w:tc>
        <w:tc>
          <w:tcPr>
            <w:tcW w:w="2694" w:type="dxa"/>
          </w:tcPr>
          <w:p w14:paraId="2E5C2053" w14:textId="77777777" w:rsidR="009E42EE" w:rsidRPr="002453EA" w:rsidRDefault="009E42EE" w:rsidP="00A11356">
            <w:pPr>
              <w:rPr>
                <w:rFonts w:ascii="Times New Roman" w:eastAsia="Times New Roman" w:hAnsi="Times New Roman" w:cs="Times New Roman"/>
                <w:b/>
                <w:bCs/>
                <w:sz w:val="24"/>
                <w:szCs w:val="24"/>
                <w:lang w:eastAsia="ru-RU"/>
              </w:rPr>
            </w:pPr>
          </w:p>
        </w:tc>
        <w:tc>
          <w:tcPr>
            <w:tcW w:w="2409" w:type="dxa"/>
            <w:vMerge/>
          </w:tcPr>
          <w:p w14:paraId="1F50E9D8" w14:textId="77777777" w:rsidR="009E42EE" w:rsidRPr="002453EA" w:rsidRDefault="009E42EE" w:rsidP="00A11356">
            <w:pPr>
              <w:rPr>
                <w:rFonts w:ascii="Times New Roman" w:eastAsia="Times New Roman" w:hAnsi="Times New Roman" w:cs="Times New Roman"/>
                <w:b/>
                <w:bCs/>
                <w:sz w:val="24"/>
                <w:szCs w:val="24"/>
                <w:lang w:eastAsia="ru-RU"/>
              </w:rPr>
            </w:pPr>
          </w:p>
        </w:tc>
      </w:tr>
      <w:tr w:rsidR="009E42EE" w:rsidRPr="002453EA" w14:paraId="2D39013B" w14:textId="77777777" w:rsidTr="00A11356">
        <w:tc>
          <w:tcPr>
            <w:tcW w:w="9634" w:type="dxa"/>
            <w:gridSpan w:val="3"/>
          </w:tcPr>
          <w:p w14:paraId="5711F785" w14:textId="77777777" w:rsidR="009E42EE" w:rsidRPr="002453EA" w:rsidRDefault="009E42EE" w:rsidP="00A11356">
            <w:pP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Промежуточная аттестация (в форме дифференцированного зачета)</w:t>
            </w:r>
          </w:p>
        </w:tc>
        <w:tc>
          <w:tcPr>
            <w:tcW w:w="2694" w:type="dxa"/>
          </w:tcPr>
          <w:p w14:paraId="67519D3A" w14:textId="77777777" w:rsidR="009E42EE" w:rsidRPr="002453EA" w:rsidRDefault="009E42EE" w:rsidP="00A11356">
            <w:pPr>
              <w:jc w:val="center"/>
              <w:rPr>
                <w:rFonts w:ascii="Times New Roman" w:eastAsia="Times New Roman" w:hAnsi="Times New Roman" w:cs="Times New Roman"/>
                <w:b/>
                <w:bCs/>
                <w:iCs/>
                <w:sz w:val="24"/>
                <w:szCs w:val="24"/>
                <w:lang w:eastAsia="ru-RU"/>
              </w:rPr>
            </w:pPr>
            <w:r w:rsidRPr="002453EA">
              <w:rPr>
                <w:rFonts w:ascii="Times New Roman" w:eastAsia="Times New Roman" w:hAnsi="Times New Roman" w:cs="Times New Roman"/>
                <w:b/>
                <w:bCs/>
                <w:iCs/>
                <w:sz w:val="24"/>
                <w:szCs w:val="24"/>
                <w:lang w:eastAsia="ru-RU"/>
              </w:rPr>
              <w:t>*</w:t>
            </w:r>
          </w:p>
        </w:tc>
        <w:tc>
          <w:tcPr>
            <w:tcW w:w="2409" w:type="dxa"/>
          </w:tcPr>
          <w:p w14:paraId="4109BA33" w14:textId="77777777" w:rsidR="009E42EE" w:rsidRPr="002453EA" w:rsidRDefault="009E42EE" w:rsidP="00A11356">
            <w:pPr>
              <w:rPr>
                <w:rFonts w:ascii="Times New Roman" w:eastAsia="Times New Roman" w:hAnsi="Times New Roman" w:cs="Times New Roman"/>
                <w:b/>
                <w:bCs/>
                <w:i/>
                <w:sz w:val="24"/>
                <w:szCs w:val="24"/>
                <w:lang w:eastAsia="ru-RU"/>
              </w:rPr>
            </w:pPr>
          </w:p>
        </w:tc>
      </w:tr>
      <w:tr w:rsidR="009E42EE" w:rsidRPr="002453EA" w14:paraId="51596CC6" w14:textId="77777777" w:rsidTr="00A11356">
        <w:tc>
          <w:tcPr>
            <w:tcW w:w="9634" w:type="dxa"/>
            <w:gridSpan w:val="3"/>
          </w:tcPr>
          <w:p w14:paraId="7EF111F1" w14:textId="77777777" w:rsidR="009E42EE" w:rsidRPr="002453EA" w:rsidRDefault="009E42EE" w:rsidP="00A11356">
            <w:pPr>
              <w:rPr>
                <w:rFonts w:ascii="Times New Roman" w:eastAsia="Times New Roman" w:hAnsi="Times New Roman" w:cs="Times New Roman"/>
                <w:b/>
                <w:bCs/>
                <w:sz w:val="24"/>
                <w:szCs w:val="24"/>
                <w:lang w:eastAsia="ru-RU"/>
              </w:rPr>
            </w:pPr>
            <w:r w:rsidRPr="002453EA">
              <w:rPr>
                <w:rFonts w:ascii="Times New Roman" w:eastAsia="Times New Roman" w:hAnsi="Times New Roman" w:cs="Times New Roman"/>
                <w:b/>
                <w:bCs/>
                <w:sz w:val="24"/>
                <w:szCs w:val="24"/>
                <w:lang w:eastAsia="ru-RU"/>
              </w:rPr>
              <w:t xml:space="preserve">Всего </w:t>
            </w:r>
          </w:p>
        </w:tc>
        <w:tc>
          <w:tcPr>
            <w:tcW w:w="2694" w:type="dxa"/>
          </w:tcPr>
          <w:p w14:paraId="014A3EC5" w14:textId="77777777" w:rsidR="009E42EE" w:rsidRPr="002453EA" w:rsidRDefault="009E42EE" w:rsidP="00A11356">
            <w:pPr>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32</w:t>
            </w:r>
          </w:p>
        </w:tc>
        <w:tc>
          <w:tcPr>
            <w:tcW w:w="2409" w:type="dxa"/>
          </w:tcPr>
          <w:p w14:paraId="1856B48E" w14:textId="77777777" w:rsidR="009E42EE" w:rsidRPr="002453EA" w:rsidRDefault="009E42EE" w:rsidP="00A11356">
            <w:pPr>
              <w:rPr>
                <w:rFonts w:ascii="Times New Roman" w:eastAsia="Times New Roman" w:hAnsi="Times New Roman" w:cs="Times New Roman"/>
                <w:b/>
                <w:bCs/>
                <w:sz w:val="24"/>
                <w:szCs w:val="24"/>
                <w:lang w:eastAsia="ru-RU"/>
              </w:rPr>
            </w:pPr>
          </w:p>
        </w:tc>
      </w:tr>
    </w:tbl>
    <w:p w14:paraId="6EAECE51" w14:textId="77777777" w:rsidR="009E42EE" w:rsidRDefault="009E42EE" w:rsidP="009E42EE">
      <w:pPr>
        <w:pStyle w:val="114"/>
        <w:jc w:val="both"/>
        <w:rPr>
          <w:rFonts w:ascii="Times New Roman" w:hAnsi="Times New Roman"/>
        </w:rPr>
      </w:pPr>
      <w:bookmarkStart w:id="11" w:name="_Toc152334670"/>
    </w:p>
    <w:bookmarkEnd w:id="11"/>
    <w:p w14:paraId="432DEE9D" w14:textId="77777777" w:rsidR="009E42EE" w:rsidRPr="001529D8" w:rsidRDefault="009E42EE" w:rsidP="009E42EE">
      <w:pPr>
        <w:widowControl w:val="0"/>
        <w:autoSpaceDE w:val="0"/>
        <w:autoSpaceDN w:val="0"/>
        <w:rPr>
          <w:rFonts w:ascii="Times New Roman" w:eastAsia="Times New Roman" w:hAnsi="Times New Roman" w:cs="Times New Roman"/>
          <w:sz w:val="20"/>
        </w:rPr>
        <w:sectPr w:rsidR="009E42EE" w:rsidRPr="001529D8" w:rsidSect="00A11356">
          <w:footerReference w:type="default" r:id="rId8"/>
          <w:pgSz w:w="16850" w:h="11920" w:orient="landscape"/>
          <w:pgMar w:top="1080" w:right="420" w:bottom="1180" w:left="780" w:header="0" w:footer="980" w:gutter="0"/>
          <w:cols w:space="720"/>
        </w:sectPr>
      </w:pPr>
    </w:p>
    <w:p w14:paraId="5427DA2C" w14:textId="77777777" w:rsidR="009E42EE" w:rsidRPr="00073591" w:rsidRDefault="009E42EE" w:rsidP="009E42EE">
      <w:pPr>
        <w:pStyle w:val="114"/>
        <w:jc w:val="center"/>
        <w:rPr>
          <w:rFonts w:ascii="Times New Roman" w:hAnsi="Times New Roman"/>
          <w:color w:val="auto"/>
        </w:rPr>
      </w:pPr>
      <w:r w:rsidRPr="00073591">
        <w:rPr>
          <w:rFonts w:ascii="Times New Roman" w:hAnsi="Times New Roman"/>
          <w:color w:val="auto"/>
        </w:rPr>
        <w:lastRenderedPageBreak/>
        <w:t>3. УСЛОВИЯ РЕАЛИЗАЦИИ ПРОГРАММЫ УЧЕБНОЙ ДИСЦИПЛИНЫ</w:t>
      </w:r>
    </w:p>
    <w:p w14:paraId="17E99B5C" w14:textId="77777777" w:rsidR="009E42EE" w:rsidRPr="00073591" w:rsidRDefault="009E42EE" w:rsidP="009E42EE">
      <w:pPr>
        <w:pStyle w:val="114"/>
        <w:rPr>
          <w:rFonts w:ascii="Times New Roman" w:hAnsi="Times New Roman"/>
          <w:color w:val="auto"/>
        </w:rPr>
      </w:pPr>
      <w:r w:rsidRPr="00073591">
        <w:rPr>
          <w:rFonts w:ascii="Times New Roman" w:hAnsi="Times New Roman"/>
          <w:color w:val="auto"/>
        </w:rPr>
        <w:t>3.1. Материально-техническое обеспечение</w:t>
      </w:r>
    </w:p>
    <w:p w14:paraId="77F9D5EF" w14:textId="77777777" w:rsidR="009E42EE" w:rsidRPr="00073591" w:rsidRDefault="009E42EE" w:rsidP="009E42EE">
      <w:pPr>
        <w:suppressAutoHyphens/>
        <w:ind w:firstLine="709"/>
        <w:jc w:val="both"/>
        <w:rPr>
          <w:rFonts w:ascii="Times New Roman" w:hAnsi="Times New Roman" w:cs="Times New Roman"/>
          <w:bCs/>
          <w:sz w:val="24"/>
          <w:szCs w:val="24"/>
        </w:rPr>
      </w:pPr>
      <w:bookmarkStart w:id="12" w:name="_Hlk199581761"/>
      <w:r w:rsidRPr="00073591">
        <w:rPr>
          <w:rFonts w:ascii="Times New Roman" w:hAnsi="Times New Roman" w:cs="Times New Roman"/>
          <w:bCs/>
          <w:sz w:val="24"/>
          <w:szCs w:val="24"/>
        </w:rPr>
        <w:t>Кабинет «</w:t>
      </w:r>
      <w:r w:rsidRPr="00073591">
        <w:rPr>
          <w:rFonts w:ascii="Times New Roman" w:hAnsi="Times New Roman" w:cs="Times New Roman"/>
          <w:bCs/>
          <w:iCs/>
          <w:sz w:val="24"/>
          <w:szCs w:val="24"/>
        </w:rPr>
        <w:t>Общепрофессиональных дисциплин»</w:t>
      </w:r>
      <w:r w:rsidRPr="00073591">
        <w:rPr>
          <w:rFonts w:ascii="Times New Roman" w:hAnsi="Times New Roman" w:cs="Times New Roman"/>
          <w:bCs/>
          <w:sz w:val="24"/>
          <w:szCs w:val="24"/>
        </w:rPr>
        <w:t xml:space="preserve">, оснащенный в соответствии с приложением 3 ОПОП-П СПО. </w:t>
      </w:r>
    </w:p>
    <w:bookmarkEnd w:id="12"/>
    <w:p w14:paraId="469136E6" w14:textId="77777777" w:rsidR="009E42EE" w:rsidRPr="00073591" w:rsidRDefault="009E42EE" w:rsidP="009E42EE">
      <w:pPr>
        <w:pStyle w:val="114"/>
        <w:rPr>
          <w:rFonts w:ascii="Times New Roman" w:hAnsi="Times New Roman"/>
          <w:color w:val="auto"/>
        </w:rPr>
      </w:pPr>
    </w:p>
    <w:p w14:paraId="4BF3DFCF" w14:textId="77777777" w:rsidR="009E42EE" w:rsidRPr="00073591" w:rsidRDefault="009E42EE" w:rsidP="009E42EE">
      <w:pPr>
        <w:pStyle w:val="114"/>
        <w:rPr>
          <w:rFonts w:ascii="Times New Roman" w:eastAsia="Times New Roman" w:hAnsi="Times New Roman"/>
          <w:color w:val="auto"/>
        </w:rPr>
      </w:pPr>
      <w:r w:rsidRPr="00073591">
        <w:rPr>
          <w:rFonts w:ascii="Times New Roman" w:hAnsi="Times New Roman"/>
          <w:color w:val="auto"/>
        </w:rPr>
        <w:t>3.2. Учебно-методическое обеспечение</w:t>
      </w:r>
    </w:p>
    <w:p w14:paraId="65DDE243" w14:textId="77777777" w:rsidR="009E42EE" w:rsidRDefault="009E42EE" w:rsidP="009E42EE">
      <w:pPr>
        <w:pStyle w:val="a4"/>
        <w:spacing w:line="276" w:lineRule="auto"/>
        <w:ind w:left="0" w:firstLine="709"/>
        <w:rPr>
          <w:rFonts w:ascii="Times New Roman" w:hAnsi="Times New Roman" w:cs="Times New Roman"/>
          <w:b/>
          <w:sz w:val="24"/>
          <w:szCs w:val="24"/>
        </w:rPr>
      </w:pPr>
      <w:bookmarkStart w:id="13" w:name="_Hlk156820957"/>
      <w:r>
        <w:rPr>
          <w:rFonts w:ascii="Times New Roman" w:hAnsi="Times New Roman" w:cs="Times New Roman"/>
          <w:b/>
          <w:sz w:val="24"/>
          <w:szCs w:val="24"/>
        </w:rPr>
        <w:t>3.2.1. Основные печатные и/или электронные издания</w:t>
      </w:r>
    </w:p>
    <w:bookmarkEnd w:id="13"/>
    <w:p w14:paraId="0C3E0AEC" w14:textId="77777777" w:rsidR="009E42EE" w:rsidRPr="004B2BC6" w:rsidRDefault="009E42EE" w:rsidP="009E42EE">
      <w:pPr>
        <w:spacing w:line="276" w:lineRule="auto"/>
        <w:contextualSpacing/>
        <w:rPr>
          <w:rFonts w:ascii="Times New Roman" w:hAnsi="Times New Roman" w:cs="Times New Roman"/>
          <w:bCs/>
          <w:iCs/>
          <w:sz w:val="24"/>
          <w:szCs w:val="24"/>
        </w:rPr>
      </w:pPr>
      <w:r>
        <w:rPr>
          <w:rFonts w:ascii="Times New Roman" w:hAnsi="Times New Roman" w:cs="Times New Roman"/>
          <w:bCs/>
          <w:iCs/>
          <w:sz w:val="24"/>
          <w:szCs w:val="24"/>
        </w:rPr>
        <w:t xml:space="preserve">1.  </w:t>
      </w:r>
      <w:proofErr w:type="spellStart"/>
      <w:r w:rsidRPr="004B2BC6">
        <w:rPr>
          <w:rFonts w:ascii="Times New Roman" w:hAnsi="Times New Roman" w:cs="Times New Roman"/>
          <w:bCs/>
          <w:iCs/>
          <w:sz w:val="24"/>
          <w:szCs w:val="24"/>
        </w:rPr>
        <w:t>Качор</w:t>
      </w:r>
      <w:proofErr w:type="spellEnd"/>
      <w:r w:rsidRPr="004B2BC6">
        <w:rPr>
          <w:rFonts w:ascii="Times New Roman" w:hAnsi="Times New Roman" w:cs="Times New Roman"/>
          <w:bCs/>
          <w:iCs/>
          <w:sz w:val="24"/>
          <w:szCs w:val="24"/>
        </w:rPr>
        <w:t xml:space="preserve">, О.Л. Экологическая безопасность: учебное пособие / О. </w:t>
      </w:r>
      <w:proofErr w:type="spellStart"/>
      <w:r w:rsidRPr="004B2BC6">
        <w:rPr>
          <w:rFonts w:ascii="Times New Roman" w:hAnsi="Times New Roman" w:cs="Times New Roman"/>
          <w:bCs/>
          <w:iCs/>
          <w:sz w:val="24"/>
          <w:szCs w:val="24"/>
        </w:rPr>
        <w:t>Л.Качор</w:t>
      </w:r>
      <w:proofErr w:type="spellEnd"/>
      <w:r w:rsidRPr="004B2BC6">
        <w:rPr>
          <w:rFonts w:ascii="Times New Roman" w:hAnsi="Times New Roman" w:cs="Times New Roman"/>
          <w:bCs/>
          <w:iCs/>
          <w:sz w:val="24"/>
          <w:szCs w:val="24"/>
        </w:rPr>
        <w:t>, В. В.</w:t>
      </w:r>
    </w:p>
    <w:p w14:paraId="4335A666" w14:textId="77777777" w:rsidR="009E42EE" w:rsidRPr="004B2BC6" w:rsidRDefault="009E42EE" w:rsidP="009E42EE">
      <w:pPr>
        <w:spacing w:line="276" w:lineRule="auto"/>
        <w:contextualSpacing/>
        <w:jc w:val="both"/>
        <w:rPr>
          <w:rFonts w:ascii="Times New Roman" w:hAnsi="Times New Roman" w:cs="Times New Roman"/>
          <w:bCs/>
          <w:iCs/>
          <w:sz w:val="24"/>
          <w:szCs w:val="24"/>
        </w:rPr>
      </w:pPr>
      <w:r w:rsidRPr="004B2BC6">
        <w:rPr>
          <w:rFonts w:ascii="Times New Roman" w:hAnsi="Times New Roman" w:cs="Times New Roman"/>
          <w:bCs/>
          <w:iCs/>
          <w:sz w:val="24"/>
          <w:szCs w:val="24"/>
        </w:rPr>
        <w:t>Трусова. - Иркутск :ИРНИТУ, 2021 - 176 с. – ISBN 978-5-8038-1649-2.-Текст:</w:t>
      </w:r>
    </w:p>
    <w:p w14:paraId="7C3D6667" w14:textId="77777777" w:rsidR="009E42EE" w:rsidRPr="004B2BC6" w:rsidRDefault="009E42EE" w:rsidP="009E42EE">
      <w:pPr>
        <w:spacing w:line="276" w:lineRule="auto"/>
        <w:contextualSpacing/>
        <w:jc w:val="both"/>
        <w:rPr>
          <w:rFonts w:ascii="Times New Roman" w:hAnsi="Times New Roman" w:cs="Times New Roman"/>
          <w:bCs/>
          <w:iCs/>
          <w:sz w:val="24"/>
          <w:szCs w:val="24"/>
        </w:rPr>
      </w:pPr>
      <w:r w:rsidRPr="004B2BC6">
        <w:rPr>
          <w:rFonts w:ascii="Times New Roman" w:hAnsi="Times New Roman" w:cs="Times New Roman"/>
          <w:bCs/>
          <w:iCs/>
          <w:sz w:val="24"/>
          <w:szCs w:val="24"/>
        </w:rPr>
        <w:t>электронный//Лань:</w:t>
      </w:r>
      <w:r>
        <w:rPr>
          <w:rFonts w:ascii="Times New Roman" w:hAnsi="Times New Roman" w:cs="Times New Roman"/>
          <w:bCs/>
          <w:iCs/>
          <w:sz w:val="24"/>
          <w:szCs w:val="24"/>
        </w:rPr>
        <w:t xml:space="preserve"> </w:t>
      </w:r>
      <w:r w:rsidRPr="004B2BC6">
        <w:rPr>
          <w:rFonts w:ascii="Times New Roman" w:hAnsi="Times New Roman" w:cs="Times New Roman"/>
          <w:bCs/>
          <w:iCs/>
          <w:sz w:val="24"/>
          <w:szCs w:val="24"/>
        </w:rPr>
        <w:t>https://e.lanbook.com/book/325301 (дата обращения 18.03.2023)</w:t>
      </w:r>
    </w:p>
    <w:p w14:paraId="5A8E64F8" w14:textId="77777777" w:rsidR="009E42EE" w:rsidRPr="004B2BC6" w:rsidRDefault="009E42EE" w:rsidP="009E42EE">
      <w:pPr>
        <w:pStyle w:val="a4"/>
        <w:numPr>
          <w:ilvl w:val="0"/>
          <w:numId w:val="1"/>
        </w:numPr>
        <w:spacing w:line="276" w:lineRule="auto"/>
        <w:ind w:left="0" w:firstLine="0"/>
        <w:rPr>
          <w:rFonts w:ascii="Times New Roman" w:hAnsi="Times New Roman" w:cs="Times New Roman"/>
          <w:bCs/>
          <w:iCs/>
          <w:sz w:val="24"/>
          <w:szCs w:val="24"/>
        </w:rPr>
      </w:pPr>
      <w:proofErr w:type="spellStart"/>
      <w:r w:rsidRPr="004B2BC6">
        <w:rPr>
          <w:rFonts w:ascii="Times New Roman" w:hAnsi="Times New Roman" w:cs="Times New Roman"/>
          <w:bCs/>
          <w:iCs/>
          <w:sz w:val="24"/>
          <w:szCs w:val="24"/>
        </w:rPr>
        <w:t>Леган</w:t>
      </w:r>
      <w:proofErr w:type="spellEnd"/>
      <w:r w:rsidRPr="004B2BC6">
        <w:rPr>
          <w:rFonts w:ascii="Times New Roman" w:hAnsi="Times New Roman" w:cs="Times New Roman"/>
          <w:bCs/>
          <w:iCs/>
          <w:sz w:val="24"/>
          <w:szCs w:val="24"/>
        </w:rPr>
        <w:t>, М.В. Основы экологической безопасности : учебное пособие / М. В.</w:t>
      </w:r>
    </w:p>
    <w:p w14:paraId="23C45922" w14:textId="77777777" w:rsidR="009E42EE" w:rsidRPr="004B2BC6" w:rsidRDefault="009E42EE" w:rsidP="009E42EE">
      <w:pPr>
        <w:spacing w:line="276" w:lineRule="auto"/>
        <w:contextualSpacing/>
        <w:rPr>
          <w:rFonts w:ascii="Times New Roman" w:hAnsi="Times New Roman" w:cs="Times New Roman"/>
          <w:bCs/>
          <w:iCs/>
          <w:sz w:val="24"/>
          <w:szCs w:val="24"/>
        </w:rPr>
      </w:pPr>
      <w:proofErr w:type="spellStart"/>
      <w:r w:rsidRPr="004B2BC6">
        <w:rPr>
          <w:rFonts w:ascii="Times New Roman" w:hAnsi="Times New Roman" w:cs="Times New Roman"/>
          <w:bCs/>
          <w:iCs/>
          <w:sz w:val="24"/>
          <w:szCs w:val="24"/>
        </w:rPr>
        <w:t>Леган</w:t>
      </w:r>
      <w:proofErr w:type="spellEnd"/>
      <w:r w:rsidRPr="004B2BC6">
        <w:rPr>
          <w:rFonts w:ascii="Times New Roman" w:hAnsi="Times New Roman" w:cs="Times New Roman"/>
          <w:bCs/>
          <w:iCs/>
          <w:sz w:val="24"/>
          <w:szCs w:val="24"/>
        </w:rPr>
        <w:t>. - Новосибирск : НГТУ, 2021 - 88 с. - ISBN 978-5-7782-4590-7.-Текст : электронный</w:t>
      </w:r>
      <w:r>
        <w:rPr>
          <w:rFonts w:ascii="Times New Roman" w:hAnsi="Times New Roman" w:cs="Times New Roman"/>
          <w:bCs/>
          <w:iCs/>
          <w:sz w:val="24"/>
          <w:szCs w:val="24"/>
        </w:rPr>
        <w:t xml:space="preserve"> </w:t>
      </w:r>
      <w:r w:rsidRPr="004B2BC6">
        <w:rPr>
          <w:rFonts w:ascii="Times New Roman" w:hAnsi="Times New Roman" w:cs="Times New Roman"/>
          <w:bCs/>
          <w:iCs/>
          <w:sz w:val="24"/>
          <w:szCs w:val="24"/>
        </w:rPr>
        <w:t>// Лань: электронно-библиотечная система.-</w:t>
      </w:r>
      <w:r>
        <w:rPr>
          <w:rFonts w:ascii="Times New Roman" w:hAnsi="Times New Roman" w:cs="Times New Roman"/>
          <w:bCs/>
          <w:iCs/>
          <w:sz w:val="24"/>
          <w:szCs w:val="24"/>
        </w:rPr>
        <w:t xml:space="preserve"> </w:t>
      </w:r>
      <w:r w:rsidRPr="004B2BC6">
        <w:rPr>
          <w:rFonts w:ascii="Times New Roman" w:hAnsi="Times New Roman" w:cs="Times New Roman"/>
          <w:bCs/>
          <w:iCs/>
          <w:sz w:val="24"/>
          <w:szCs w:val="24"/>
        </w:rPr>
        <w:t>URL:https://e.lanbook.com/book/306404 (дата</w:t>
      </w:r>
      <w:r>
        <w:rPr>
          <w:rFonts w:ascii="Times New Roman" w:hAnsi="Times New Roman" w:cs="Times New Roman"/>
          <w:bCs/>
          <w:iCs/>
          <w:sz w:val="24"/>
          <w:szCs w:val="24"/>
        </w:rPr>
        <w:t xml:space="preserve"> </w:t>
      </w:r>
      <w:r w:rsidRPr="004B2BC6">
        <w:rPr>
          <w:rFonts w:ascii="Times New Roman" w:hAnsi="Times New Roman" w:cs="Times New Roman"/>
          <w:bCs/>
          <w:iCs/>
          <w:sz w:val="24"/>
          <w:szCs w:val="24"/>
        </w:rPr>
        <w:t>обращения 18.03.2023)</w:t>
      </w:r>
    </w:p>
    <w:p w14:paraId="3E9C3B6D" w14:textId="77777777" w:rsidR="009E42EE" w:rsidRPr="004B2BC6" w:rsidRDefault="009E42EE" w:rsidP="009E42EE">
      <w:pPr>
        <w:pStyle w:val="a4"/>
        <w:numPr>
          <w:ilvl w:val="0"/>
          <w:numId w:val="1"/>
        </w:numPr>
        <w:spacing w:line="276" w:lineRule="auto"/>
        <w:ind w:left="0" w:firstLine="0"/>
        <w:rPr>
          <w:rFonts w:ascii="Times New Roman" w:hAnsi="Times New Roman" w:cs="Times New Roman"/>
          <w:bCs/>
          <w:iCs/>
          <w:sz w:val="24"/>
          <w:szCs w:val="24"/>
        </w:rPr>
      </w:pPr>
      <w:r w:rsidRPr="004B2BC6">
        <w:rPr>
          <w:rFonts w:ascii="Times New Roman" w:hAnsi="Times New Roman" w:cs="Times New Roman"/>
          <w:bCs/>
          <w:iCs/>
          <w:sz w:val="24"/>
          <w:szCs w:val="24"/>
        </w:rPr>
        <w:t>Дмитриенко, В.П. Экологическая безопасность в техносфере : учебное пособие / В.П. Дмитренко, Е. В. Сотникова, Д. А. Кривошеин.— Санкт-Петербург : Лань, 2022 — 524 с. —ISBN 978-5-8114-2099-5. —</w:t>
      </w:r>
      <w:proofErr w:type="spellStart"/>
      <w:r w:rsidRPr="004B2BC6">
        <w:rPr>
          <w:rFonts w:ascii="Times New Roman" w:hAnsi="Times New Roman" w:cs="Times New Roman"/>
          <w:bCs/>
          <w:iCs/>
          <w:sz w:val="24"/>
          <w:szCs w:val="24"/>
        </w:rPr>
        <w:t>Текст:электронный</w:t>
      </w:r>
      <w:proofErr w:type="spellEnd"/>
      <w:r w:rsidRPr="004B2BC6">
        <w:rPr>
          <w:rFonts w:ascii="Times New Roman" w:hAnsi="Times New Roman" w:cs="Times New Roman"/>
          <w:bCs/>
          <w:iCs/>
          <w:sz w:val="24"/>
          <w:szCs w:val="24"/>
        </w:rPr>
        <w:t xml:space="preserve"> // Лань : электронно-библиотечная система.-URL.:</w:t>
      </w:r>
      <w:proofErr w:type="spellStart"/>
      <w:r w:rsidRPr="004B2BC6">
        <w:rPr>
          <w:rFonts w:ascii="Times New Roman" w:hAnsi="Times New Roman" w:cs="Times New Roman"/>
          <w:bCs/>
          <w:iCs/>
          <w:sz w:val="24"/>
          <w:szCs w:val="24"/>
        </w:rPr>
        <w:t>https</w:t>
      </w:r>
      <w:proofErr w:type="spellEnd"/>
      <w:r w:rsidRPr="004B2BC6">
        <w:rPr>
          <w:rFonts w:ascii="Times New Roman" w:hAnsi="Times New Roman" w:cs="Times New Roman"/>
          <w:bCs/>
          <w:iCs/>
          <w:sz w:val="24"/>
          <w:szCs w:val="24"/>
        </w:rPr>
        <w:t>://e.lanbook.com/</w:t>
      </w:r>
      <w:proofErr w:type="spellStart"/>
      <w:r w:rsidRPr="004B2BC6">
        <w:rPr>
          <w:rFonts w:ascii="Times New Roman" w:hAnsi="Times New Roman" w:cs="Times New Roman"/>
          <w:bCs/>
          <w:iCs/>
          <w:sz w:val="24"/>
          <w:szCs w:val="24"/>
        </w:rPr>
        <w:t>book</w:t>
      </w:r>
      <w:proofErr w:type="spellEnd"/>
      <w:r w:rsidRPr="004B2BC6">
        <w:rPr>
          <w:rFonts w:ascii="Times New Roman" w:hAnsi="Times New Roman" w:cs="Times New Roman"/>
          <w:bCs/>
          <w:iCs/>
          <w:sz w:val="24"/>
          <w:szCs w:val="24"/>
        </w:rPr>
        <w:t>/212375 (дата обращения 18.03.2023)</w:t>
      </w:r>
    </w:p>
    <w:p w14:paraId="0AA0A8C8" w14:textId="77777777" w:rsidR="009E42EE" w:rsidRDefault="009E42EE" w:rsidP="009E42EE">
      <w:pPr>
        <w:spacing w:line="276" w:lineRule="auto"/>
        <w:ind w:firstLine="709"/>
        <w:contextualSpacing/>
        <w:rPr>
          <w:rFonts w:ascii="Times New Roman" w:hAnsi="Times New Roman" w:cs="Times New Roman"/>
          <w:b/>
          <w:bCs/>
          <w:i/>
          <w:iCs/>
          <w:color w:val="0070C0"/>
          <w:sz w:val="24"/>
          <w:szCs w:val="24"/>
        </w:rPr>
      </w:pPr>
    </w:p>
    <w:p w14:paraId="5077AE83" w14:textId="77777777" w:rsidR="009E42EE" w:rsidRPr="004B2BC6" w:rsidRDefault="009E42EE" w:rsidP="009E42EE">
      <w:pPr>
        <w:shd w:val="clear" w:color="auto" w:fill="FFFFFF"/>
        <w:rPr>
          <w:rFonts w:ascii="Times New Roman" w:eastAsia="Times New Roman" w:hAnsi="Times New Roman" w:cs="Times New Roman"/>
          <w:b/>
          <w:bCs/>
          <w:color w:val="1A1A1A"/>
          <w:sz w:val="24"/>
          <w:szCs w:val="24"/>
          <w:lang w:eastAsia="ru-RU"/>
        </w:rPr>
      </w:pPr>
      <w:r>
        <w:rPr>
          <w:rFonts w:ascii="Times New Roman" w:eastAsia="Times New Roman" w:hAnsi="Times New Roman" w:cs="Times New Roman"/>
          <w:b/>
          <w:bCs/>
          <w:color w:val="1A1A1A"/>
          <w:sz w:val="24"/>
          <w:szCs w:val="24"/>
          <w:lang w:eastAsia="ru-RU"/>
        </w:rPr>
        <w:t xml:space="preserve">           </w:t>
      </w:r>
      <w:r w:rsidRPr="004B2BC6">
        <w:rPr>
          <w:rFonts w:ascii="Times New Roman" w:eastAsia="Times New Roman" w:hAnsi="Times New Roman" w:cs="Times New Roman"/>
          <w:b/>
          <w:bCs/>
          <w:color w:val="1A1A1A"/>
          <w:sz w:val="24"/>
          <w:szCs w:val="24"/>
          <w:lang w:eastAsia="ru-RU"/>
        </w:rPr>
        <w:t>3.2.2 Дополнительные источники</w:t>
      </w:r>
    </w:p>
    <w:p w14:paraId="1A6EB7BA" w14:textId="77777777" w:rsidR="009E42EE" w:rsidRPr="004B2BC6" w:rsidRDefault="009E42EE" w:rsidP="009E42EE">
      <w:pPr>
        <w:shd w:val="clear" w:color="auto" w:fill="FFFFFF"/>
        <w:spacing w:line="276" w:lineRule="auto"/>
        <w:jc w:val="both"/>
        <w:rPr>
          <w:rFonts w:ascii="Times New Roman" w:eastAsia="Times New Roman" w:hAnsi="Times New Roman" w:cs="Times New Roman"/>
          <w:color w:val="1A1A1A"/>
          <w:sz w:val="24"/>
          <w:szCs w:val="24"/>
          <w:lang w:eastAsia="ru-RU"/>
        </w:rPr>
      </w:pPr>
      <w:r w:rsidRPr="004B2BC6">
        <w:rPr>
          <w:rFonts w:ascii="Times New Roman" w:eastAsia="Times New Roman" w:hAnsi="Times New Roman" w:cs="Times New Roman"/>
          <w:color w:val="1A1A1A"/>
          <w:sz w:val="24"/>
          <w:szCs w:val="24"/>
          <w:lang w:eastAsia="ru-RU"/>
        </w:rPr>
        <w:t>1 Ларионов, Н. М. Промышленная экология :учебник и практикум для среднего</w:t>
      </w:r>
    </w:p>
    <w:p w14:paraId="248B0FC5" w14:textId="77777777" w:rsidR="009E42EE" w:rsidRPr="004B2BC6" w:rsidRDefault="009E42EE" w:rsidP="009E42EE">
      <w:pPr>
        <w:shd w:val="clear" w:color="auto" w:fill="FFFFFF"/>
        <w:spacing w:line="276" w:lineRule="auto"/>
        <w:jc w:val="both"/>
        <w:rPr>
          <w:rFonts w:ascii="Times New Roman" w:eastAsia="Times New Roman" w:hAnsi="Times New Roman" w:cs="Times New Roman"/>
          <w:color w:val="1A1A1A"/>
          <w:sz w:val="24"/>
          <w:szCs w:val="24"/>
          <w:lang w:eastAsia="ru-RU"/>
        </w:rPr>
      </w:pPr>
      <w:r w:rsidRPr="004B2BC6">
        <w:rPr>
          <w:rFonts w:ascii="Times New Roman" w:eastAsia="Times New Roman" w:hAnsi="Times New Roman" w:cs="Times New Roman"/>
          <w:color w:val="1A1A1A"/>
          <w:sz w:val="24"/>
          <w:szCs w:val="24"/>
          <w:lang w:eastAsia="ru-RU"/>
        </w:rPr>
        <w:t xml:space="preserve">Профессионального образования/ Н. М. Ларионов, А. С. </w:t>
      </w:r>
      <w:proofErr w:type="spellStart"/>
      <w:r w:rsidRPr="004B2BC6">
        <w:rPr>
          <w:rFonts w:ascii="Times New Roman" w:eastAsia="Times New Roman" w:hAnsi="Times New Roman" w:cs="Times New Roman"/>
          <w:color w:val="1A1A1A"/>
          <w:sz w:val="24"/>
          <w:szCs w:val="24"/>
          <w:lang w:eastAsia="ru-RU"/>
        </w:rPr>
        <w:t>Рябышенков</w:t>
      </w:r>
      <w:proofErr w:type="spellEnd"/>
      <w:r w:rsidRPr="004B2BC6">
        <w:rPr>
          <w:rFonts w:ascii="Times New Roman" w:eastAsia="Times New Roman" w:hAnsi="Times New Roman" w:cs="Times New Roman"/>
          <w:color w:val="1A1A1A"/>
          <w:sz w:val="24"/>
          <w:szCs w:val="24"/>
          <w:lang w:eastAsia="ru-RU"/>
        </w:rPr>
        <w:t>. — 3-е изд.,</w:t>
      </w:r>
    </w:p>
    <w:p w14:paraId="05E8D110" w14:textId="77777777" w:rsidR="009E42EE" w:rsidRPr="004B2BC6" w:rsidRDefault="009E42EE" w:rsidP="009E42EE">
      <w:pPr>
        <w:shd w:val="clear" w:color="auto" w:fill="FFFFFF"/>
        <w:spacing w:line="276" w:lineRule="auto"/>
        <w:jc w:val="both"/>
        <w:rPr>
          <w:rFonts w:ascii="Times New Roman" w:eastAsia="Times New Roman" w:hAnsi="Times New Roman" w:cs="Times New Roman"/>
          <w:color w:val="1A1A1A"/>
          <w:sz w:val="24"/>
          <w:szCs w:val="24"/>
          <w:lang w:eastAsia="ru-RU"/>
        </w:rPr>
      </w:pPr>
      <w:proofErr w:type="spellStart"/>
      <w:r w:rsidRPr="004B2BC6">
        <w:rPr>
          <w:rFonts w:ascii="Times New Roman" w:eastAsia="Times New Roman" w:hAnsi="Times New Roman" w:cs="Times New Roman"/>
          <w:color w:val="1A1A1A"/>
          <w:sz w:val="24"/>
          <w:szCs w:val="24"/>
          <w:lang w:eastAsia="ru-RU"/>
        </w:rPr>
        <w:t>перераб</w:t>
      </w:r>
      <w:proofErr w:type="spellEnd"/>
      <w:r w:rsidRPr="004B2BC6">
        <w:rPr>
          <w:rFonts w:ascii="Times New Roman" w:eastAsia="Times New Roman" w:hAnsi="Times New Roman" w:cs="Times New Roman"/>
          <w:color w:val="1A1A1A"/>
          <w:sz w:val="24"/>
          <w:szCs w:val="24"/>
          <w:lang w:eastAsia="ru-RU"/>
        </w:rPr>
        <w:t xml:space="preserve">. и доп. — Москва : Издательство </w:t>
      </w:r>
      <w:proofErr w:type="spellStart"/>
      <w:r w:rsidRPr="004B2BC6">
        <w:rPr>
          <w:rFonts w:ascii="Times New Roman" w:eastAsia="Times New Roman" w:hAnsi="Times New Roman" w:cs="Times New Roman"/>
          <w:color w:val="1A1A1A"/>
          <w:sz w:val="24"/>
          <w:szCs w:val="24"/>
          <w:lang w:eastAsia="ru-RU"/>
        </w:rPr>
        <w:t>Юрайт</w:t>
      </w:r>
      <w:proofErr w:type="spellEnd"/>
      <w:r w:rsidRPr="004B2BC6">
        <w:rPr>
          <w:rFonts w:ascii="Times New Roman" w:eastAsia="Times New Roman" w:hAnsi="Times New Roman" w:cs="Times New Roman"/>
          <w:color w:val="1A1A1A"/>
          <w:sz w:val="24"/>
          <w:szCs w:val="24"/>
          <w:lang w:eastAsia="ru-RU"/>
        </w:rPr>
        <w:t>, 2023 — 441 с. — (Профессиональное</w:t>
      </w:r>
    </w:p>
    <w:p w14:paraId="4FA8F3C8" w14:textId="77777777" w:rsidR="009E42EE" w:rsidRPr="004B2BC6" w:rsidRDefault="009E42EE" w:rsidP="009E42EE">
      <w:pPr>
        <w:shd w:val="clear" w:color="auto" w:fill="FFFFFF"/>
        <w:spacing w:line="276" w:lineRule="auto"/>
        <w:jc w:val="both"/>
        <w:rPr>
          <w:rFonts w:ascii="Times New Roman" w:eastAsia="Times New Roman" w:hAnsi="Times New Roman" w:cs="Times New Roman"/>
          <w:color w:val="1A1A1A"/>
          <w:sz w:val="24"/>
          <w:szCs w:val="24"/>
          <w:lang w:eastAsia="ru-RU"/>
        </w:rPr>
      </w:pPr>
      <w:r w:rsidRPr="004B2BC6">
        <w:rPr>
          <w:rFonts w:ascii="Times New Roman" w:eastAsia="Times New Roman" w:hAnsi="Times New Roman" w:cs="Times New Roman"/>
          <w:color w:val="1A1A1A"/>
          <w:sz w:val="24"/>
          <w:szCs w:val="24"/>
          <w:lang w:eastAsia="ru-RU"/>
        </w:rPr>
        <w:t>образование). — ISBN 978-5-534-16176-2. —Текст : электронный // Образовательная</w:t>
      </w:r>
    </w:p>
    <w:p w14:paraId="1F9D1680" w14:textId="77777777" w:rsidR="009E42EE" w:rsidRPr="004B2BC6" w:rsidRDefault="009E42EE" w:rsidP="009E42EE">
      <w:pPr>
        <w:shd w:val="clear" w:color="auto" w:fill="FFFFFF"/>
        <w:spacing w:line="276" w:lineRule="auto"/>
        <w:jc w:val="both"/>
        <w:rPr>
          <w:rFonts w:ascii="Times New Roman" w:eastAsia="Times New Roman" w:hAnsi="Times New Roman" w:cs="Times New Roman"/>
          <w:color w:val="1A1A1A"/>
          <w:sz w:val="24"/>
          <w:szCs w:val="24"/>
          <w:lang w:eastAsia="ru-RU"/>
        </w:rPr>
      </w:pPr>
      <w:r w:rsidRPr="004B2BC6">
        <w:rPr>
          <w:rFonts w:ascii="Times New Roman" w:eastAsia="Times New Roman" w:hAnsi="Times New Roman" w:cs="Times New Roman"/>
          <w:color w:val="1A1A1A"/>
          <w:sz w:val="24"/>
          <w:szCs w:val="24"/>
          <w:lang w:eastAsia="ru-RU"/>
        </w:rPr>
        <w:t xml:space="preserve">платформа </w:t>
      </w:r>
      <w:proofErr w:type="spellStart"/>
      <w:r w:rsidRPr="004B2BC6">
        <w:rPr>
          <w:rFonts w:ascii="Times New Roman" w:eastAsia="Times New Roman" w:hAnsi="Times New Roman" w:cs="Times New Roman"/>
          <w:color w:val="1A1A1A"/>
          <w:sz w:val="24"/>
          <w:szCs w:val="24"/>
          <w:lang w:eastAsia="ru-RU"/>
        </w:rPr>
        <w:t>Юрайт</w:t>
      </w:r>
      <w:proofErr w:type="spellEnd"/>
      <w:r w:rsidRPr="004B2BC6">
        <w:rPr>
          <w:rFonts w:ascii="Times New Roman" w:eastAsia="Times New Roman" w:hAnsi="Times New Roman" w:cs="Times New Roman"/>
          <w:color w:val="1A1A1A"/>
          <w:sz w:val="24"/>
          <w:szCs w:val="24"/>
          <w:lang w:eastAsia="ru-RU"/>
        </w:rPr>
        <w:t>.-URL: https://urait.ru/bcode/530560 (дата обращения 18.03.2023)</w:t>
      </w:r>
    </w:p>
    <w:p w14:paraId="6874F3FB" w14:textId="77777777" w:rsidR="009E42EE" w:rsidRPr="004B2BC6" w:rsidRDefault="009E42EE" w:rsidP="009E42EE">
      <w:pPr>
        <w:shd w:val="clear" w:color="auto" w:fill="FFFFFF"/>
        <w:spacing w:line="276" w:lineRule="auto"/>
        <w:jc w:val="both"/>
        <w:rPr>
          <w:rFonts w:ascii="Times New Roman" w:eastAsia="Times New Roman" w:hAnsi="Times New Roman" w:cs="Times New Roman"/>
          <w:color w:val="1A1A1A"/>
          <w:sz w:val="24"/>
          <w:szCs w:val="24"/>
          <w:lang w:eastAsia="ru-RU"/>
        </w:rPr>
      </w:pPr>
      <w:r w:rsidRPr="004B2BC6">
        <w:rPr>
          <w:rFonts w:ascii="Times New Roman" w:eastAsia="Times New Roman" w:hAnsi="Times New Roman" w:cs="Times New Roman"/>
          <w:color w:val="1A1A1A"/>
          <w:sz w:val="24"/>
          <w:szCs w:val="24"/>
          <w:lang w:eastAsia="ru-RU"/>
        </w:rPr>
        <w:t xml:space="preserve">2 </w:t>
      </w:r>
      <w:proofErr w:type="spellStart"/>
      <w:r w:rsidRPr="004B2BC6">
        <w:rPr>
          <w:rFonts w:ascii="Times New Roman" w:eastAsia="Times New Roman" w:hAnsi="Times New Roman" w:cs="Times New Roman"/>
          <w:color w:val="1A1A1A"/>
          <w:sz w:val="24"/>
          <w:szCs w:val="24"/>
          <w:lang w:eastAsia="ru-RU"/>
        </w:rPr>
        <w:t>Старикова,Галина</w:t>
      </w:r>
      <w:proofErr w:type="spellEnd"/>
      <w:r w:rsidRPr="004B2BC6">
        <w:rPr>
          <w:rFonts w:ascii="Times New Roman" w:eastAsia="Times New Roman" w:hAnsi="Times New Roman" w:cs="Times New Roman"/>
          <w:color w:val="1A1A1A"/>
          <w:sz w:val="24"/>
          <w:szCs w:val="24"/>
          <w:lang w:eastAsia="ru-RU"/>
        </w:rPr>
        <w:t xml:space="preserve"> Васильевна. Экологическая безопасность :учебное пособие / Г.</w:t>
      </w:r>
    </w:p>
    <w:p w14:paraId="69C0C8F6" w14:textId="77777777" w:rsidR="009E42EE" w:rsidRPr="004B2BC6" w:rsidRDefault="009E42EE" w:rsidP="009E42EE">
      <w:pPr>
        <w:shd w:val="clear" w:color="auto" w:fill="FFFFFF"/>
        <w:spacing w:line="276" w:lineRule="auto"/>
        <w:jc w:val="both"/>
        <w:rPr>
          <w:rFonts w:ascii="Times New Roman" w:eastAsia="Times New Roman" w:hAnsi="Times New Roman" w:cs="Times New Roman"/>
          <w:color w:val="1A1A1A"/>
          <w:sz w:val="24"/>
          <w:szCs w:val="24"/>
          <w:lang w:eastAsia="ru-RU"/>
        </w:rPr>
      </w:pPr>
      <w:r w:rsidRPr="004B2BC6">
        <w:rPr>
          <w:rFonts w:ascii="Times New Roman" w:eastAsia="Times New Roman" w:hAnsi="Times New Roman" w:cs="Times New Roman"/>
          <w:color w:val="1A1A1A"/>
          <w:sz w:val="24"/>
          <w:szCs w:val="24"/>
          <w:lang w:eastAsia="ru-RU"/>
        </w:rPr>
        <w:t>В. Старикова, Н. Л. Мамаева ; ТИУ.- Тюмень : ТИУ, 2022 - 198 с. : ил. -Электронная</w:t>
      </w:r>
    </w:p>
    <w:p w14:paraId="23EA6AF9" w14:textId="77777777" w:rsidR="009E42EE" w:rsidRPr="004B2BC6" w:rsidRDefault="009E42EE" w:rsidP="009E42EE">
      <w:pPr>
        <w:shd w:val="clear" w:color="auto" w:fill="FFFFFF"/>
        <w:spacing w:line="276" w:lineRule="auto"/>
        <w:jc w:val="both"/>
        <w:rPr>
          <w:rFonts w:ascii="Times New Roman" w:eastAsia="Times New Roman" w:hAnsi="Times New Roman" w:cs="Times New Roman"/>
          <w:color w:val="1A1A1A"/>
          <w:sz w:val="24"/>
          <w:szCs w:val="24"/>
          <w:lang w:eastAsia="ru-RU"/>
        </w:rPr>
      </w:pPr>
      <w:r w:rsidRPr="004B2BC6">
        <w:rPr>
          <w:rFonts w:ascii="Times New Roman" w:eastAsia="Times New Roman" w:hAnsi="Times New Roman" w:cs="Times New Roman"/>
          <w:color w:val="1A1A1A"/>
          <w:sz w:val="24"/>
          <w:szCs w:val="24"/>
          <w:lang w:eastAsia="ru-RU"/>
        </w:rPr>
        <w:t xml:space="preserve">библиотека ТИУ. - </w:t>
      </w:r>
      <w:proofErr w:type="spellStart"/>
      <w:r w:rsidRPr="004B2BC6">
        <w:rPr>
          <w:rFonts w:ascii="Times New Roman" w:eastAsia="Times New Roman" w:hAnsi="Times New Roman" w:cs="Times New Roman"/>
          <w:color w:val="1A1A1A"/>
          <w:sz w:val="24"/>
          <w:szCs w:val="24"/>
          <w:lang w:eastAsia="ru-RU"/>
        </w:rPr>
        <w:t>Библиогр</w:t>
      </w:r>
      <w:proofErr w:type="spellEnd"/>
      <w:r w:rsidRPr="004B2BC6">
        <w:rPr>
          <w:rFonts w:ascii="Times New Roman" w:eastAsia="Times New Roman" w:hAnsi="Times New Roman" w:cs="Times New Roman"/>
          <w:color w:val="1A1A1A"/>
          <w:sz w:val="24"/>
          <w:szCs w:val="24"/>
          <w:lang w:eastAsia="ru-RU"/>
        </w:rPr>
        <w:t>.: с.189 - ISBN 978-5-9961-2772-6 : - Текс: непосредственный.</w:t>
      </w:r>
    </w:p>
    <w:p w14:paraId="7316919E" w14:textId="77777777" w:rsidR="009E42EE" w:rsidRPr="004B2BC6" w:rsidRDefault="009E42EE" w:rsidP="009E42EE">
      <w:pPr>
        <w:shd w:val="clear" w:color="auto" w:fill="FFFFFF"/>
        <w:spacing w:line="276" w:lineRule="auto"/>
        <w:jc w:val="both"/>
        <w:rPr>
          <w:rFonts w:ascii="Times New Roman" w:eastAsia="Times New Roman" w:hAnsi="Times New Roman" w:cs="Times New Roman"/>
          <w:color w:val="1A1A1A"/>
          <w:sz w:val="24"/>
          <w:szCs w:val="24"/>
          <w:lang w:eastAsia="ru-RU"/>
        </w:rPr>
      </w:pPr>
      <w:r w:rsidRPr="004B2BC6">
        <w:rPr>
          <w:rFonts w:ascii="Times New Roman" w:eastAsia="Times New Roman" w:hAnsi="Times New Roman" w:cs="Times New Roman"/>
          <w:color w:val="1A1A1A"/>
          <w:sz w:val="24"/>
          <w:szCs w:val="24"/>
          <w:lang w:eastAsia="ru-RU"/>
        </w:rPr>
        <w:t>http://webirbis.tsogu.ru (дата обращения 18.03.2023)</w:t>
      </w:r>
    </w:p>
    <w:p w14:paraId="43DD5F52" w14:textId="77777777" w:rsidR="009E42EE" w:rsidRDefault="009E42EE" w:rsidP="009E42EE">
      <w:pPr>
        <w:shd w:val="clear" w:color="auto" w:fill="FFFFFF"/>
        <w:spacing w:line="276" w:lineRule="auto"/>
        <w:jc w:val="both"/>
        <w:rPr>
          <w:rFonts w:ascii="Times New Roman" w:eastAsia="Times New Roman" w:hAnsi="Times New Roman" w:cs="Times New Roman"/>
          <w:b/>
          <w:bCs/>
          <w:color w:val="1A1A1A"/>
          <w:sz w:val="24"/>
          <w:szCs w:val="24"/>
          <w:lang w:eastAsia="ru-RU"/>
        </w:rPr>
      </w:pPr>
    </w:p>
    <w:p w14:paraId="1E9EAF9F" w14:textId="77777777" w:rsidR="009E42EE" w:rsidRPr="004B2BC6" w:rsidRDefault="009E42EE" w:rsidP="009E42EE">
      <w:pPr>
        <w:shd w:val="clear" w:color="auto" w:fill="FFFFFF"/>
        <w:spacing w:line="276" w:lineRule="auto"/>
        <w:jc w:val="both"/>
        <w:rPr>
          <w:rFonts w:ascii="Times New Roman" w:eastAsia="Times New Roman" w:hAnsi="Times New Roman" w:cs="Times New Roman"/>
          <w:b/>
          <w:bCs/>
          <w:color w:val="1A1A1A"/>
          <w:sz w:val="24"/>
          <w:szCs w:val="24"/>
          <w:lang w:eastAsia="ru-RU"/>
        </w:rPr>
      </w:pPr>
      <w:r>
        <w:rPr>
          <w:rFonts w:ascii="Times New Roman" w:eastAsia="Times New Roman" w:hAnsi="Times New Roman" w:cs="Times New Roman"/>
          <w:b/>
          <w:bCs/>
          <w:color w:val="1A1A1A"/>
          <w:sz w:val="24"/>
          <w:szCs w:val="24"/>
          <w:lang w:eastAsia="ru-RU"/>
        </w:rPr>
        <w:t xml:space="preserve">           </w:t>
      </w:r>
      <w:r w:rsidRPr="004B2BC6">
        <w:rPr>
          <w:rFonts w:ascii="Times New Roman" w:eastAsia="Times New Roman" w:hAnsi="Times New Roman" w:cs="Times New Roman"/>
          <w:b/>
          <w:bCs/>
          <w:color w:val="1A1A1A"/>
          <w:sz w:val="24"/>
          <w:szCs w:val="24"/>
          <w:lang w:eastAsia="ru-RU"/>
        </w:rPr>
        <w:t>3.2.3 Информационные ресурсы</w:t>
      </w:r>
    </w:p>
    <w:p w14:paraId="48C430A4" w14:textId="77777777" w:rsidR="009E42EE" w:rsidRPr="004B2BC6" w:rsidRDefault="009E42EE" w:rsidP="009E42EE">
      <w:pPr>
        <w:shd w:val="clear" w:color="auto" w:fill="FFFFFF"/>
        <w:spacing w:line="276" w:lineRule="auto"/>
        <w:rPr>
          <w:rFonts w:ascii="Times New Roman" w:eastAsia="Times New Roman" w:hAnsi="Times New Roman" w:cs="Times New Roman"/>
          <w:color w:val="1A1A1A"/>
          <w:sz w:val="24"/>
          <w:szCs w:val="24"/>
          <w:lang w:eastAsia="ru-RU"/>
        </w:rPr>
      </w:pPr>
      <w:r w:rsidRPr="004B2BC6">
        <w:rPr>
          <w:rFonts w:ascii="Times New Roman" w:eastAsia="Times New Roman" w:hAnsi="Times New Roman" w:cs="Times New Roman"/>
          <w:color w:val="1A1A1A"/>
          <w:sz w:val="24"/>
          <w:szCs w:val="24"/>
          <w:lang w:eastAsia="ru-RU"/>
        </w:rPr>
        <w:t>1</w:t>
      </w:r>
      <w:r>
        <w:rPr>
          <w:rFonts w:ascii="Times New Roman" w:eastAsia="Times New Roman" w:hAnsi="Times New Roman" w:cs="Times New Roman"/>
          <w:color w:val="1A1A1A"/>
          <w:sz w:val="24"/>
          <w:szCs w:val="24"/>
          <w:lang w:eastAsia="ru-RU"/>
        </w:rPr>
        <w:t>.</w:t>
      </w:r>
      <w:r w:rsidRPr="004B2BC6">
        <w:rPr>
          <w:rFonts w:ascii="Times New Roman" w:eastAsia="Times New Roman" w:hAnsi="Times New Roman" w:cs="Times New Roman"/>
          <w:color w:val="1A1A1A"/>
          <w:sz w:val="24"/>
          <w:szCs w:val="24"/>
          <w:lang w:eastAsia="ru-RU"/>
        </w:rPr>
        <w:t xml:space="preserve"> http:// www.ecologysite.ru (Каталог экологических сайтов) (дата обращения</w:t>
      </w:r>
    </w:p>
    <w:p w14:paraId="298AE12A" w14:textId="77777777" w:rsidR="009E42EE" w:rsidRPr="004B2BC6" w:rsidRDefault="009E42EE" w:rsidP="009E42EE">
      <w:pPr>
        <w:shd w:val="clear" w:color="auto" w:fill="FFFFFF"/>
        <w:spacing w:line="276" w:lineRule="auto"/>
        <w:rPr>
          <w:rFonts w:ascii="Times New Roman" w:eastAsia="Times New Roman" w:hAnsi="Times New Roman" w:cs="Times New Roman"/>
          <w:color w:val="1A1A1A"/>
          <w:sz w:val="24"/>
          <w:szCs w:val="24"/>
          <w:lang w:eastAsia="ru-RU"/>
        </w:rPr>
      </w:pPr>
      <w:r w:rsidRPr="004B2BC6">
        <w:rPr>
          <w:rFonts w:ascii="Times New Roman" w:eastAsia="Times New Roman" w:hAnsi="Times New Roman" w:cs="Times New Roman"/>
          <w:color w:val="1A1A1A"/>
          <w:sz w:val="24"/>
          <w:szCs w:val="24"/>
          <w:lang w:eastAsia="ru-RU"/>
        </w:rPr>
        <w:t>18.03.2023)</w:t>
      </w:r>
    </w:p>
    <w:p w14:paraId="4FECDD13" w14:textId="77777777" w:rsidR="009E42EE" w:rsidRPr="004B2BC6" w:rsidRDefault="009E42EE" w:rsidP="009E42EE">
      <w:pPr>
        <w:shd w:val="clear" w:color="auto" w:fill="FFFFFF"/>
        <w:spacing w:line="276" w:lineRule="auto"/>
        <w:rPr>
          <w:rFonts w:ascii="Times New Roman" w:eastAsia="Times New Roman" w:hAnsi="Times New Roman" w:cs="Times New Roman"/>
          <w:color w:val="1A1A1A"/>
          <w:sz w:val="24"/>
          <w:szCs w:val="24"/>
          <w:lang w:eastAsia="ru-RU"/>
        </w:rPr>
      </w:pPr>
      <w:r w:rsidRPr="004B2BC6">
        <w:rPr>
          <w:rFonts w:ascii="Times New Roman" w:eastAsia="Times New Roman" w:hAnsi="Times New Roman" w:cs="Times New Roman"/>
          <w:color w:val="1A1A1A"/>
          <w:sz w:val="24"/>
          <w:szCs w:val="24"/>
          <w:lang w:eastAsia="ru-RU"/>
        </w:rPr>
        <w:t>2.</w:t>
      </w:r>
      <w:r>
        <w:rPr>
          <w:rFonts w:ascii="Times New Roman" w:eastAsia="Times New Roman" w:hAnsi="Times New Roman" w:cs="Times New Roman"/>
          <w:color w:val="1A1A1A"/>
          <w:sz w:val="24"/>
          <w:szCs w:val="24"/>
          <w:lang w:eastAsia="ru-RU"/>
        </w:rPr>
        <w:t xml:space="preserve"> </w:t>
      </w:r>
      <w:r w:rsidRPr="004B2BC6">
        <w:rPr>
          <w:rFonts w:ascii="Times New Roman" w:eastAsia="Times New Roman" w:hAnsi="Times New Roman" w:cs="Times New Roman"/>
          <w:color w:val="1A1A1A"/>
          <w:sz w:val="24"/>
          <w:szCs w:val="24"/>
          <w:lang w:eastAsia="ru-RU"/>
        </w:rPr>
        <w:t>http:// www.ecoculture.ru (Сайт экологического просвещения) (дата обращения</w:t>
      </w:r>
    </w:p>
    <w:p w14:paraId="4CEA136B" w14:textId="77777777" w:rsidR="009E42EE" w:rsidRDefault="009E42EE" w:rsidP="009E42EE">
      <w:pPr>
        <w:shd w:val="clear" w:color="auto" w:fill="FFFFFF"/>
        <w:spacing w:line="276" w:lineRule="auto"/>
        <w:rPr>
          <w:rFonts w:ascii="Times New Roman" w:eastAsia="Times New Roman" w:hAnsi="Times New Roman" w:cs="Times New Roman"/>
          <w:color w:val="1A1A1A"/>
          <w:sz w:val="24"/>
          <w:szCs w:val="24"/>
          <w:lang w:eastAsia="ru-RU"/>
        </w:rPr>
      </w:pPr>
      <w:r w:rsidRPr="004B2BC6">
        <w:rPr>
          <w:rFonts w:ascii="Times New Roman" w:eastAsia="Times New Roman" w:hAnsi="Times New Roman" w:cs="Times New Roman"/>
          <w:color w:val="1A1A1A"/>
          <w:sz w:val="24"/>
          <w:szCs w:val="24"/>
          <w:lang w:eastAsia="ru-RU"/>
        </w:rPr>
        <w:t>18.03.2023)</w:t>
      </w:r>
    </w:p>
    <w:p w14:paraId="4AF7D0D4" w14:textId="77777777" w:rsidR="009E42EE" w:rsidRPr="004B2BC6" w:rsidRDefault="009E42EE" w:rsidP="009E42EE">
      <w:pPr>
        <w:shd w:val="clear" w:color="auto" w:fill="FFFFFF"/>
        <w:spacing w:line="276" w:lineRule="auto"/>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3. </w:t>
      </w:r>
      <w:r w:rsidRPr="004B2BC6">
        <w:rPr>
          <w:rFonts w:ascii="Times New Roman" w:eastAsia="Times New Roman" w:hAnsi="Times New Roman" w:cs="Times New Roman"/>
          <w:color w:val="1A1A1A"/>
          <w:sz w:val="24"/>
          <w:szCs w:val="24"/>
          <w:lang w:eastAsia="ru-RU"/>
        </w:rPr>
        <w:t>http:// www.ecocommunity.ru (Информационный сайт, освещающий проблемы</w:t>
      </w:r>
    </w:p>
    <w:p w14:paraId="20133081" w14:textId="77777777" w:rsidR="009E42EE" w:rsidRPr="004B2BC6" w:rsidRDefault="009E42EE" w:rsidP="009E42EE">
      <w:pPr>
        <w:shd w:val="clear" w:color="auto" w:fill="FFFFFF"/>
        <w:spacing w:line="276" w:lineRule="auto"/>
        <w:rPr>
          <w:rFonts w:ascii="Times New Roman" w:eastAsia="Times New Roman" w:hAnsi="Times New Roman" w:cs="Times New Roman"/>
          <w:color w:val="1A1A1A"/>
          <w:sz w:val="24"/>
          <w:szCs w:val="24"/>
          <w:lang w:eastAsia="ru-RU"/>
        </w:rPr>
      </w:pPr>
      <w:r w:rsidRPr="004B2BC6">
        <w:rPr>
          <w:rFonts w:ascii="Times New Roman" w:eastAsia="Times New Roman" w:hAnsi="Times New Roman" w:cs="Times New Roman"/>
          <w:color w:val="1A1A1A"/>
          <w:sz w:val="24"/>
          <w:szCs w:val="24"/>
          <w:lang w:eastAsia="ru-RU"/>
        </w:rPr>
        <w:t>экологии России) (дата обращения 18.03.2023)</w:t>
      </w:r>
    </w:p>
    <w:p w14:paraId="1B389663" w14:textId="77777777" w:rsidR="009E42EE" w:rsidRDefault="009E42EE" w:rsidP="009E42EE">
      <w:pPr>
        <w:shd w:val="clear" w:color="auto" w:fill="FFFFFF"/>
        <w:rPr>
          <w:rFonts w:ascii="Times New Roman" w:eastAsia="Times New Roman" w:hAnsi="Times New Roman" w:cs="Times New Roman"/>
          <w:color w:val="1A1A1A"/>
          <w:sz w:val="24"/>
          <w:szCs w:val="24"/>
          <w:lang w:eastAsia="ru-RU"/>
        </w:rPr>
      </w:pPr>
    </w:p>
    <w:p w14:paraId="64EE1F6A" w14:textId="77777777" w:rsidR="009E42EE" w:rsidRDefault="009E42EE" w:rsidP="009E42EE">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1E382257" w14:textId="77777777" w:rsidR="009E42EE" w:rsidRDefault="009E42EE" w:rsidP="009E42EE">
      <w:pPr>
        <w:pStyle w:val="1f"/>
        <w:rPr>
          <w:rFonts w:ascii="Times New Roman" w:hAnsi="Times New Roman"/>
          <w:b w:val="0"/>
          <w:bCs w:val="0"/>
        </w:rPr>
      </w:pPr>
      <w:r>
        <w:rPr>
          <w:rFonts w:ascii="Times New Roman" w:eastAsia="Times New Roman" w:hAnsi="Times New Roman"/>
        </w:rPr>
        <w:lastRenderedPageBreak/>
        <w:t>4</w:t>
      </w:r>
      <w:bookmarkEnd w:id="9"/>
      <w:r>
        <w:rPr>
          <w:rFonts w:ascii="Times New Roman" w:hAnsi="Times New Roman"/>
        </w:rPr>
        <w:t xml:space="preserve">4. Контроль и оценка результатов </w:t>
      </w:r>
      <w:r>
        <w:rPr>
          <w:rFonts w:ascii="Times New Roman" w:hAnsi="Times New Roman"/>
        </w:rPr>
        <w:br/>
        <w:t>освоения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6"/>
        <w:gridCol w:w="3522"/>
        <w:gridCol w:w="3093"/>
      </w:tblGrid>
      <w:tr w:rsidR="009E42EE" w:rsidRPr="00CD7775" w14:paraId="5AD176AD" w14:textId="77777777" w:rsidTr="00A11356">
        <w:trPr>
          <w:trHeight w:val="519"/>
        </w:trPr>
        <w:tc>
          <w:tcPr>
            <w:tcW w:w="1544" w:type="pct"/>
            <w:vAlign w:val="center"/>
          </w:tcPr>
          <w:p w14:paraId="6A8A2E9B" w14:textId="77777777" w:rsidR="009E42EE" w:rsidRPr="00CD7775" w:rsidRDefault="009E42EE" w:rsidP="00A11356">
            <w:pPr>
              <w:contextualSpacing/>
              <w:jc w:val="center"/>
              <w:rPr>
                <w:rFonts w:ascii="Times New Roman" w:hAnsi="Times New Roman" w:cs="Times New Roman"/>
                <w:b/>
                <w:iCs/>
                <w:sz w:val="24"/>
                <w:szCs w:val="24"/>
              </w:rPr>
            </w:pPr>
            <w:r w:rsidRPr="00CD7775">
              <w:rPr>
                <w:rFonts w:ascii="Times New Roman" w:hAnsi="Times New Roman" w:cs="Times New Roman"/>
                <w:b/>
                <w:iCs/>
                <w:sz w:val="24"/>
                <w:szCs w:val="24"/>
              </w:rPr>
              <w:t>Результаты обучения</w:t>
            </w:r>
          </w:p>
        </w:tc>
        <w:tc>
          <w:tcPr>
            <w:tcW w:w="1840" w:type="pct"/>
            <w:vAlign w:val="center"/>
          </w:tcPr>
          <w:p w14:paraId="522AE9B1" w14:textId="77777777" w:rsidR="009E42EE" w:rsidRPr="00CD7775" w:rsidRDefault="009E42EE" w:rsidP="00A11356">
            <w:pPr>
              <w:contextualSpacing/>
              <w:jc w:val="center"/>
              <w:rPr>
                <w:rFonts w:ascii="Times New Roman" w:hAnsi="Times New Roman" w:cs="Times New Roman"/>
                <w:b/>
                <w:sz w:val="24"/>
                <w:szCs w:val="24"/>
              </w:rPr>
            </w:pPr>
            <w:r w:rsidRPr="00CD7775">
              <w:rPr>
                <w:rFonts w:ascii="Times New Roman" w:hAnsi="Times New Roman" w:cs="Times New Roman"/>
                <w:b/>
                <w:iCs/>
                <w:sz w:val="24"/>
                <w:szCs w:val="24"/>
              </w:rPr>
              <w:t>Показатели освоенности компетенций</w:t>
            </w:r>
          </w:p>
        </w:tc>
        <w:tc>
          <w:tcPr>
            <w:tcW w:w="1616" w:type="pct"/>
            <w:vAlign w:val="center"/>
          </w:tcPr>
          <w:p w14:paraId="53540F08" w14:textId="77777777" w:rsidR="009E42EE" w:rsidRPr="00CD7775" w:rsidRDefault="009E42EE" w:rsidP="00A11356">
            <w:pPr>
              <w:contextualSpacing/>
              <w:jc w:val="center"/>
              <w:rPr>
                <w:rFonts w:ascii="Times New Roman" w:hAnsi="Times New Roman" w:cs="Times New Roman"/>
                <w:b/>
                <w:sz w:val="24"/>
                <w:szCs w:val="24"/>
              </w:rPr>
            </w:pPr>
            <w:r w:rsidRPr="00CD7775">
              <w:rPr>
                <w:rFonts w:ascii="Times New Roman" w:hAnsi="Times New Roman" w:cs="Times New Roman"/>
                <w:b/>
                <w:sz w:val="24"/>
                <w:szCs w:val="24"/>
              </w:rPr>
              <w:t>Методы оценки</w:t>
            </w:r>
          </w:p>
        </w:tc>
      </w:tr>
      <w:tr w:rsidR="009E42EE" w:rsidRPr="00CD7775" w14:paraId="4818724A" w14:textId="77777777" w:rsidTr="00A11356">
        <w:trPr>
          <w:trHeight w:val="698"/>
        </w:trPr>
        <w:tc>
          <w:tcPr>
            <w:tcW w:w="1544" w:type="pct"/>
          </w:tcPr>
          <w:p w14:paraId="30C2C3B5" w14:textId="77777777" w:rsidR="009E42EE" w:rsidRPr="00845063" w:rsidRDefault="009E42EE" w:rsidP="00A11356">
            <w:pPr>
              <w:contextualSpacing/>
              <w:rPr>
                <w:rFonts w:ascii="Times New Roman" w:hAnsi="Times New Roman" w:cs="Times New Roman"/>
                <w:iCs/>
                <w:sz w:val="24"/>
                <w:szCs w:val="24"/>
              </w:rPr>
            </w:pPr>
            <w:r w:rsidRPr="00845063">
              <w:rPr>
                <w:rFonts w:ascii="Times New Roman" w:hAnsi="Times New Roman" w:cs="Times New Roman"/>
                <w:iCs/>
                <w:sz w:val="24"/>
                <w:szCs w:val="24"/>
              </w:rPr>
              <w:t>Уме</w:t>
            </w:r>
            <w:r w:rsidRPr="00CD7775">
              <w:rPr>
                <w:rFonts w:ascii="Times New Roman" w:hAnsi="Times New Roman" w:cs="Times New Roman"/>
                <w:iCs/>
                <w:sz w:val="24"/>
                <w:szCs w:val="24"/>
              </w:rPr>
              <w:t>ть оценивать</w:t>
            </w:r>
          </w:p>
          <w:p w14:paraId="3ADAD012" w14:textId="77777777" w:rsidR="009E42EE" w:rsidRPr="00845063" w:rsidRDefault="009E42EE" w:rsidP="00A11356">
            <w:pPr>
              <w:contextualSpacing/>
              <w:rPr>
                <w:rFonts w:ascii="Times New Roman" w:hAnsi="Times New Roman" w:cs="Times New Roman"/>
                <w:iCs/>
                <w:sz w:val="24"/>
                <w:szCs w:val="24"/>
              </w:rPr>
            </w:pPr>
            <w:r w:rsidRPr="00845063">
              <w:rPr>
                <w:rFonts w:ascii="Times New Roman" w:hAnsi="Times New Roman" w:cs="Times New Roman"/>
                <w:iCs/>
                <w:sz w:val="24"/>
                <w:szCs w:val="24"/>
              </w:rPr>
              <w:t>эффективность выбранных</w:t>
            </w:r>
            <w:r w:rsidRPr="00CD7775">
              <w:rPr>
                <w:rFonts w:ascii="Times New Roman" w:hAnsi="Times New Roman" w:cs="Times New Roman"/>
                <w:iCs/>
                <w:sz w:val="24"/>
                <w:szCs w:val="24"/>
              </w:rPr>
              <w:t xml:space="preserve"> </w:t>
            </w:r>
            <w:r w:rsidRPr="00845063">
              <w:rPr>
                <w:rFonts w:ascii="Times New Roman" w:hAnsi="Times New Roman" w:cs="Times New Roman"/>
                <w:iCs/>
                <w:sz w:val="24"/>
                <w:szCs w:val="24"/>
              </w:rPr>
              <w:t>методов</w:t>
            </w:r>
          </w:p>
          <w:p w14:paraId="776D09CB" w14:textId="77777777" w:rsidR="009E42EE" w:rsidRPr="00CD7775" w:rsidRDefault="009E42EE" w:rsidP="00A11356">
            <w:pPr>
              <w:contextualSpacing/>
              <w:rPr>
                <w:rFonts w:ascii="Times New Roman" w:hAnsi="Times New Roman" w:cs="Times New Roman"/>
                <w:i/>
                <w:sz w:val="24"/>
                <w:szCs w:val="24"/>
              </w:rPr>
            </w:pPr>
          </w:p>
        </w:tc>
        <w:tc>
          <w:tcPr>
            <w:tcW w:w="1840" w:type="pct"/>
          </w:tcPr>
          <w:p w14:paraId="2D1DA6FC" w14:textId="77777777" w:rsidR="009E42EE" w:rsidRPr="00845063" w:rsidRDefault="009E42EE" w:rsidP="00A11356">
            <w:pPr>
              <w:contextualSpacing/>
              <w:rPr>
                <w:rFonts w:ascii="Times New Roman" w:hAnsi="Times New Roman" w:cs="Times New Roman"/>
                <w:iCs/>
                <w:sz w:val="24"/>
                <w:szCs w:val="24"/>
              </w:rPr>
            </w:pPr>
            <w:r w:rsidRPr="00845063">
              <w:rPr>
                <w:rFonts w:ascii="Times New Roman" w:hAnsi="Times New Roman" w:cs="Times New Roman"/>
                <w:iCs/>
                <w:sz w:val="24"/>
                <w:szCs w:val="24"/>
              </w:rPr>
              <w:t>Умеет</w:t>
            </w:r>
            <w:r w:rsidRPr="00CD7775">
              <w:rPr>
                <w:rFonts w:ascii="Times New Roman" w:hAnsi="Times New Roman" w:cs="Times New Roman"/>
                <w:iCs/>
                <w:sz w:val="24"/>
                <w:szCs w:val="24"/>
              </w:rPr>
              <w:t xml:space="preserve"> </w:t>
            </w:r>
            <w:r w:rsidRPr="00845063">
              <w:rPr>
                <w:rFonts w:ascii="Times New Roman" w:hAnsi="Times New Roman" w:cs="Times New Roman"/>
                <w:iCs/>
                <w:sz w:val="24"/>
                <w:szCs w:val="24"/>
              </w:rPr>
              <w:t>перечислять</w:t>
            </w:r>
            <w:r w:rsidRPr="00CD7775">
              <w:rPr>
                <w:rFonts w:ascii="Times New Roman" w:hAnsi="Times New Roman" w:cs="Times New Roman"/>
                <w:iCs/>
                <w:sz w:val="24"/>
                <w:szCs w:val="24"/>
              </w:rPr>
              <w:t xml:space="preserve"> </w:t>
            </w:r>
            <w:r w:rsidRPr="00845063">
              <w:rPr>
                <w:rFonts w:ascii="Times New Roman" w:hAnsi="Times New Roman" w:cs="Times New Roman"/>
                <w:iCs/>
                <w:sz w:val="24"/>
                <w:szCs w:val="24"/>
              </w:rPr>
              <w:t>все</w:t>
            </w:r>
          </w:p>
          <w:p w14:paraId="659BDD4C" w14:textId="77777777" w:rsidR="009E42EE" w:rsidRPr="00845063"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В</w:t>
            </w:r>
            <w:r w:rsidRPr="00845063">
              <w:rPr>
                <w:rFonts w:ascii="Times New Roman" w:hAnsi="Times New Roman" w:cs="Times New Roman"/>
                <w:iCs/>
                <w:sz w:val="24"/>
                <w:szCs w:val="24"/>
              </w:rPr>
              <w:t>озможные</w:t>
            </w:r>
            <w:r w:rsidRPr="00CD7775">
              <w:rPr>
                <w:rFonts w:ascii="Times New Roman" w:hAnsi="Times New Roman" w:cs="Times New Roman"/>
                <w:iCs/>
                <w:sz w:val="24"/>
                <w:szCs w:val="24"/>
              </w:rPr>
              <w:t xml:space="preserve"> </w:t>
            </w:r>
            <w:r w:rsidRPr="00845063">
              <w:rPr>
                <w:rFonts w:ascii="Times New Roman" w:hAnsi="Times New Roman" w:cs="Times New Roman"/>
                <w:iCs/>
                <w:sz w:val="24"/>
                <w:szCs w:val="24"/>
              </w:rPr>
              <w:t>методы.</w:t>
            </w:r>
          </w:p>
          <w:p w14:paraId="27859EF4" w14:textId="77777777" w:rsidR="009E42EE" w:rsidRPr="00845063" w:rsidRDefault="009E42EE" w:rsidP="00A11356">
            <w:pPr>
              <w:contextualSpacing/>
              <w:rPr>
                <w:rFonts w:ascii="Times New Roman" w:hAnsi="Times New Roman" w:cs="Times New Roman"/>
                <w:iCs/>
                <w:sz w:val="24"/>
                <w:szCs w:val="24"/>
              </w:rPr>
            </w:pPr>
            <w:r w:rsidRPr="00845063">
              <w:rPr>
                <w:rFonts w:ascii="Times New Roman" w:hAnsi="Times New Roman" w:cs="Times New Roman"/>
                <w:iCs/>
                <w:sz w:val="24"/>
                <w:szCs w:val="24"/>
              </w:rPr>
              <w:t>Оценивать</w:t>
            </w:r>
            <w:r w:rsidRPr="00CD7775">
              <w:rPr>
                <w:rFonts w:ascii="Times New Roman" w:hAnsi="Times New Roman" w:cs="Times New Roman"/>
                <w:iCs/>
                <w:sz w:val="24"/>
                <w:szCs w:val="24"/>
              </w:rPr>
              <w:t xml:space="preserve"> </w:t>
            </w:r>
            <w:r w:rsidRPr="00845063">
              <w:rPr>
                <w:rFonts w:ascii="Times New Roman" w:hAnsi="Times New Roman" w:cs="Times New Roman"/>
                <w:iCs/>
                <w:sz w:val="24"/>
                <w:szCs w:val="24"/>
              </w:rPr>
              <w:t>эффективность</w:t>
            </w:r>
          </w:p>
          <w:p w14:paraId="4C2FB129" w14:textId="77777777" w:rsidR="009E42EE" w:rsidRPr="00845063" w:rsidRDefault="009E42EE" w:rsidP="00A11356">
            <w:pPr>
              <w:contextualSpacing/>
              <w:rPr>
                <w:rFonts w:ascii="Times New Roman" w:hAnsi="Times New Roman" w:cs="Times New Roman"/>
                <w:iCs/>
                <w:sz w:val="24"/>
                <w:szCs w:val="24"/>
              </w:rPr>
            </w:pPr>
            <w:r w:rsidRPr="00845063">
              <w:rPr>
                <w:rFonts w:ascii="Times New Roman" w:hAnsi="Times New Roman" w:cs="Times New Roman"/>
                <w:iCs/>
                <w:sz w:val="24"/>
                <w:szCs w:val="24"/>
              </w:rPr>
              <w:t>выбранных методов</w:t>
            </w:r>
          </w:p>
          <w:p w14:paraId="5CAC466A" w14:textId="77777777" w:rsidR="009E42EE" w:rsidRPr="00CD7775" w:rsidRDefault="009E42EE" w:rsidP="00A11356">
            <w:pPr>
              <w:contextualSpacing/>
              <w:rPr>
                <w:rFonts w:ascii="Times New Roman" w:hAnsi="Times New Roman" w:cs="Times New Roman"/>
                <w:i/>
                <w:sz w:val="24"/>
                <w:szCs w:val="24"/>
              </w:rPr>
            </w:pPr>
          </w:p>
        </w:tc>
        <w:tc>
          <w:tcPr>
            <w:tcW w:w="1616" w:type="pct"/>
          </w:tcPr>
          <w:p w14:paraId="58162626"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Текущий контроль. </w:t>
            </w:r>
          </w:p>
          <w:p w14:paraId="64C2713F"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Промежуточная аттестация.</w:t>
            </w:r>
          </w:p>
          <w:p w14:paraId="127F57E1"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Устный опрос. </w:t>
            </w:r>
          </w:p>
          <w:p w14:paraId="3A5B0BFC"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Письменные работы (практические).</w:t>
            </w:r>
          </w:p>
          <w:p w14:paraId="51E793B2"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Фронтальный опрос. </w:t>
            </w:r>
          </w:p>
          <w:p w14:paraId="3C19E2A4" w14:textId="77777777" w:rsidR="009E42EE" w:rsidRPr="00CD7775" w:rsidRDefault="009E42EE" w:rsidP="00A11356">
            <w:pPr>
              <w:contextualSpacing/>
              <w:rPr>
                <w:rFonts w:ascii="Times New Roman" w:hAnsi="Times New Roman" w:cs="Times New Roman"/>
                <w:i/>
                <w:sz w:val="24"/>
                <w:szCs w:val="24"/>
              </w:rPr>
            </w:pPr>
            <w:r w:rsidRPr="00CD7775">
              <w:rPr>
                <w:rFonts w:ascii="Times New Roman" w:hAnsi="Times New Roman" w:cs="Times New Roman"/>
                <w:iCs/>
                <w:sz w:val="24"/>
                <w:szCs w:val="24"/>
              </w:rPr>
              <w:t>Дифференцированный зачет</w:t>
            </w:r>
          </w:p>
        </w:tc>
      </w:tr>
      <w:tr w:rsidR="009E42EE" w:rsidRPr="00CD7775" w14:paraId="67C2F481" w14:textId="77777777" w:rsidTr="00A11356">
        <w:trPr>
          <w:trHeight w:val="698"/>
        </w:trPr>
        <w:tc>
          <w:tcPr>
            <w:tcW w:w="1544" w:type="pct"/>
          </w:tcPr>
          <w:p w14:paraId="6CE54A03" w14:textId="77777777" w:rsidR="009E42EE" w:rsidRPr="00CD7775" w:rsidRDefault="009E42EE" w:rsidP="00A11356">
            <w:pPr>
              <w:shd w:val="clear" w:color="auto" w:fill="FFFFFF"/>
              <w:rPr>
                <w:rFonts w:ascii="Times New Roman" w:eastAsia="Times New Roman" w:hAnsi="Times New Roman" w:cs="Times New Roman"/>
                <w:b/>
                <w:bCs/>
                <w:color w:val="1A1A1A"/>
                <w:sz w:val="24"/>
                <w:szCs w:val="24"/>
                <w:lang w:eastAsia="ru-RU"/>
              </w:rPr>
            </w:pPr>
            <w:r w:rsidRPr="00845063">
              <w:rPr>
                <w:rFonts w:ascii="Times New Roman" w:eastAsia="Times New Roman" w:hAnsi="Times New Roman" w:cs="Times New Roman"/>
                <w:b/>
                <w:bCs/>
                <w:color w:val="1A1A1A"/>
                <w:sz w:val="24"/>
                <w:szCs w:val="24"/>
                <w:lang w:eastAsia="ru-RU"/>
              </w:rPr>
              <w:t>Уме</w:t>
            </w:r>
            <w:r w:rsidRPr="00CD7775">
              <w:rPr>
                <w:rFonts w:ascii="Times New Roman" w:eastAsia="Times New Roman" w:hAnsi="Times New Roman" w:cs="Times New Roman"/>
                <w:b/>
                <w:bCs/>
                <w:color w:val="1A1A1A"/>
                <w:sz w:val="24"/>
                <w:szCs w:val="24"/>
                <w:lang w:eastAsia="ru-RU"/>
              </w:rPr>
              <w:t>ть:</w:t>
            </w:r>
          </w:p>
          <w:p w14:paraId="335539B8" w14:textId="77777777" w:rsidR="009E42EE" w:rsidRPr="00845063" w:rsidRDefault="009E42EE" w:rsidP="00A11356">
            <w:pPr>
              <w:shd w:val="clear" w:color="auto" w:fill="FFFFFF"/>
              <w:rPr>
                <w:rFonts w:ascii="Times New Roman" w:eastAsia="Times New Roman" w:hAnsi="Times New Roman" w:cs="Times New Roman"/>
                <w:color w:val="1A1A1A"/>
                <w:sz w:val="24"/>
                <w:szCs w:val="24"/>
                <w:lang w:eastAsia="ru-RU"/>
              </w:rPr>
            </w:pPr>
            <w:r w:rsidRPr="00CD7775">
              <w:rPr>
                <w:rFonts w:ascii="Times New Roman" w:eastAsia="Times New Roman" w:hAnsi="Times New Roman" w:cs="Times New Roman"/>
                <w:b/>
                <w:bCs/>
                <w:color w:val="1A1A1A"/>
                <w:sz w:val="24"/>
                <w:szCs w:val="24"/>
                <w:lang w:eastAsia="ru-RU"/>
              </w:rPr>
              <w:t>-</w:t>
            </w:r>
            <w:r w:rsidRPr="00CD7775">
              <w:rPr>
                <w:rFonts w:ascii="Times New Roman" w:eastAsia="Times New Roman" w:hAnsi="Times New Roman" w:cs="Times New Roman"/>
                <w:color w:val="1A1A1A"/>
                <w:sz w:val="24"/>
                <w:szCs w:val="24"/>
                <w:lang w:eastAsia="ru-RU"/>
              </w:rPr>
              <w:t xml:space="preserve"> </w:t>
            </w:r>
            <w:r w:rsidRPr="00845063">
              <w:rPr>
                <w:rFonts w:ascii="Times New Roman" w:eastAsia="Times New Roman" w:hAnsi="Times New Roman" w:cs="Times New Roman"/>
                <w:color w:val="1A1A1A"/>
                <w:sz w:val="24"/>
                <w:szCs w:val="24"/>
                <w:lang w:eastAsia="ru-RU"/>
              </w:rPr>
              <w:t>определять</w:t>
            </w:r>
          </w:p>
          <w:p w14:paraId="67941F95" w14:textId="77777777" w:rsidR="009E42EE" w:rsidRPr="00845063" w:rsidRDefault="009E42EE" w:rsidP="00A11356">
            <w:pPr>
              <w:shd w:val="clear" w:color="auto" w:fill="FFFFFF"/>
              <w:rPr>
                <w:rFonts w:ascii="Times New Roman" w:eastAsia="Times New Roman" w:hAnsi="Times New Roman" w:cs="Times New Roman"/>
                <w:color w:val="1A1A1A"/>
                <w:sz w:val="24"/>
                <w:szCs w:val="24"/>
                <w:lang w:eastAsia="ru-RU"/>
              </w:rPr>
            </w:pPr>
            <w:r w:rsidRPr="00CD7775">
              <w:rPr>
                <w:rFonts w:ascii="Times New Roman" w:eastAsia="Times New Roman" w:hAnsi="Times New Roman" w:cs="Times New Roman"/>
                <w:color w:val="1A1A1A"/>
                <w:sz w:val="24"/>
                <w:szCs w:val="24"/>
                <w:lang w:eastAsia="ru-RU"/>
              </w:rPr>
              <w:t>н</w:t>
            </w:r>
            <w:r w:rsidRPr="00845063">
              <w:rPr>
                <w:rFonts w:ascii="Times New Roman" w:eastAsia="Times New Roman" w:hAnsi="Times New Roman" w:cs="Times New Roman"/>
                <w:color w:val="1A1A1A"/>
                <w:sz w:val="24"/>
                <w:szCs w:val="24"/>
                <w:lang w:eastAsia="ru-RU"/>
              </w:rPr>
              <w:t>еобходимые</w:t>
            </w:r>
            <w:r w:rsidRPr="00CD7775">
              <w:rPr>
                <w:rFonts w:ascii="Times New Roman" w:eastAsia="Times New Roman" w:hAnsi="Times New Roman" w:cs="Times New Roman"/>
                <w:color w:val="1A1A1A"/>
                <w:sz w:val="24"/>
                <w:szCs w:val="24"/>
                <w:lang w:eastAsia="ru-RU"/>
              </w:rPr>
              <w:t xml:space="preserve"> </w:t>
            </w:r>
            <w:r w:rsidRPr="00845063">
              <w:rPr>
                <w:rFonts w:ascii="Times New Roman" w:eastAsia="Times New Roman" w:hAnsi="Times New Roman" w:cs="Times New Roman"/>
                <w:color w:val="1A1A1A"/>
                <w:sz w:val="24"/>
                <w:szCs w:val="24"/>
                <w:lang w:eastAsia="ru-RU"/>
              </w:rPr>
              <w:t>источники</w:t>
            </w:r>
          </w:p>
          <w:p w14:paraId="388C8BDE" w14:textId="77777777" w:rsidR="009E42EE" w:rsidRPr="00845063" w:rsidRDefault="009E42EE" w:rsidP="00A11356">
            <w:pPr>
              <w:shd w:val="clear" w:color="auto" w:fill="FFFFFF"/>
              <w:rPr>
                <w:rFonts w:ascii="Times New Roman" w:eastAsia="Times New Roman" w:hAnsi="Times New Roman" w:cs="Times New Roman"/>
                <w:color w:val="1A1A1A"/>
                <w:sz w:val="24"/>
                <w:szCs w:val="24"/>
                <w:lang w:eastAsia="ru-RU"/>
              </w:rPr>
            </w:pPr>
            <w:r w:rsidRPr="00845063">
              <w:rPr>
                <w:rFonts w:ascii="Times New Roman" w:eastAsia="Times New Roman" w:hAnsi="Times New Roman" w:cs="Times New Roman"/>
                <w:color w:val="1A1A1A"/>
                <w:sz w:val="24"/>
                <w:szCs w:val="24"/>
                <w:lang w:eastAsia="ru-RU"/>
              </w:rPr>
              <w:t>информации</w:t>
            </w:r>
            <w:r w:rsidRPr="00CD7775">
              <w:rPr>
                <w:rFonts w:ascii="Times New Roman" w:eastAsia="Times New Roman" w:hAnsi="Times New Roman" w:cs="Times New Roman"/>
                <w:color w:val="1A1A1A"/>
                <w:sz w:val="24"/>
                <w:szCs w:val="24"/>
                <w:lang w:eastAsia="ru-RU"/>
              </w:rPr>
              <w:t>;</w:t>
            </w:r>
          </w:p>
          <w:p w14:paraId="02DE9D57" w14:textId="77777777" w:rsidR="009E42EE" w:rsidRPr="00845063" w:rsidRDefault="009E42EE" w:rsidP="00A11356">
            <w:pPr>
              <w:shd w:val="clear" w:color="auto" w:fill="FFFFFF"/>
              <w:rPr>
                <w:rFonts w:ascii="Times New Roman" w:eastAsia="Times New Roman" w:hAnsi="Times New Roman" w:cs="Times New Roman"/>
                <w:color w:val="1A1A1A"/>
                <w:sz w:val="24"/>
                <w:szCs w:val="24"/>
                <w:lang w:eastAsia="ru-RU"/>
              </w:rPr>
            </w:pPr>
            <w:r w:rsidRPr="00CD7775">
              <w:rPr>
                <w:rFonts w:ascii="Times New Roman" w:eastAsia="Times New Roman" w:hAnsi="Times New Roman" w:cs="Times New Roman"/>
                <w:color w:val="1A1A1A"/>
                <w:sz w:val="24"/>
                <w:szCs w:val="24"/>
                <w:lang w:eastAsia="ru-RU"/>
              </w:rPr>
              <w:t xml:space="preserve">- </w:t>
            </w:r>
            <w:r w:rsidRPr="00845063">
              <w:rPr>
                <w:rFonts w:ascii="Times New Roman" w:eastAsia="Times New Roman" w:hAnsi="Times New Roman" w:cs="Times New Roman"/>
                <w:color w:val="1A1A1A"/>
                <w:sz w:val="24"/>
                <w:szCs w:val="24"/>
                <w:lang w:eastAsia="ru-RU"/>
              </w:rPr>
              <w:t>применять</w:t>
            </w:r>
            <w:r w:rsidRPr="00CD7775">
              <w:rPr>
                <w:rFonts w:ascii="Times New Roman" w:eastAsia="Times New Roman" w:hAnsi="Times New Roman" w:cs="Times New Roman"/>
                <w:color w:val="1A1A1A"/>
                <w:sz w:val="24"/>
                <w:szCs w:val="24"/>
                <w:lang w:eastAsia="ru-RU"/>
              </w:rPr>
              <w:t xml:space="preserve"> </w:t>
            </w:r>
            <w:r w:rsidRPr="00845063">
              <w:rPr>
                <w:rFonts w:ascii="Times New Roman" w:eastAsia="Times New Roman" w:hAnsi="Times New Roman" w:cs="Times New Roman"/>
                <w:color w:val="1A1A1A"/>
                <w:sz w:val="24"/>
                <w:szCs w:val="24"/>
                <w:lang w:eastAsia="ru-RU"/>
              </w:rPr>
              <w:t>специализированное</w:t>
            </w:r>
          </w:p>
          <w:p w14:paraId="3146D658" w14:textId="77777777" w:rsidR="009E42EE" w:rsidRPr="00845063" w:rsidRDefault="009E42EE" w:rsidP="00A11356">
            <w:pPr>
              <w:shd w:val="clear" w:color="auto" w:fill="FFFFFF"/>
              <w:rPr>
                <w:rFonts w:ascii="Times New Roman" w:eastAsia="Times New Roman" w:hAnsi="Times New Roman" w:cs="Times New Roman"/>
                <w:color w:val="1A1A1A"/>
                <w:sz w:val="24"/>
                <w:szCs w:val="24"/>
                <w:lang w:eastAsia="ru-RU"/>
              </w:rPr>
            </w:pPr>
            <w:r w:rsidRPr="00845063">
              <w:rPr>
                <w:rFonts w:ascii="Times New Roman" w:eastAsia="Times New Roman" w:hAnsi="Times New Roman" w:cs="Times New Roman"/>
                <w:color w:val="1A1A1A"/>
                <w:sz w:val="24"/>
                <w:szCs w:val="24"/>
                <w:lang w:eastAsia="ru-RU"/>
              </w:rPr>
              <w:t>программное обеспечение и</w:t>
            </w:r>
            <w:r w:rsidRPr="00CD7775">
              <w:rPr>
                <w:rFonts w:ascii="Times New Roman" w:eastAsia="Times New Roman" w:hAnsi="Times New Roman" w:cs="Times New Roman"/>
                <w:color w:val="1A1A1A"/>
                <w:sz w:val="24"/>
                <w:szCs w:val="24"/>
                <w:lang w:eastAsia="ru-RU"/>
              </w:rPr>
              <w:t xml:space="preserve"> </w:t>
            </w:r>
            <w:r w:rsidRPr="00845063">
              <w:rPr>
                <w:rFonts w:ascii="Times New Roman" w:eastAsia="Times New Roman" w:hAnsi="Times New Roman" w:cs="Times New Roman"/>
                <w:color w:val="1A1A1A"/>
                <w:sz w:val="24"/>
                <w:szCs w:val="24"/>
                <w:lang w:eastAsia="ru-RU"/>
              </w:rPr>
              <w:t>технологии</w:t>
            </w:r>
          </w:p>
          <w:p w14:paraId="0599A93E" w14:textId="77777777" w:rsidR="009E42EE" w:rsidRPr="00845063" w:rsidRDefault="009E42EE" w:rsidP="00A11356">
            <w:pPr>
              <w:shd w:val="clear" w:color="auto" w:fill="FFFFFF"/>
              <w:rPr>
                <w:rFonts w:ascii="Times New Roman" w:eastAsia="Times New Roman" w:hAnsi="Times New Roman" w:cs="Times New Roman"/>
                <w:color w:val="1A1A1A"/>
                <w:sz w:val="24"/>
                <w:szCs w:val="24"/>
                <w:lang w:eastAsia="ru-RU"/>
              </w:rPr>
            </w:pPr>
            <w:r w:rsidRPr="00845063">
              <w:rPr>
                <w:rFonts w:ascii="Times New Roman" w:eastAsia="Times New Roman" w:hAnsi="Times New Roman" w:cs="Times New Roman"/>
                <w:color w:val="1A1A1A"/>
                <w:sz w:val="24"/>
                <w:szCs w:val="24"/>
                <w:lang w:eastAsia="ru-RU"/>
              </w:rPr>
              <w:t>автоматизированной</w:t>
            </w:r>
          </w:p>
          <w:p w14:paraId="72FE6DA3" w14:textId="77777777" w:rsidR="009E42EE" w:rsidRPr="00845063" w:rsidRDefault="009E42EE" w:rsidP="00A11356">
            <w:pPr>
              <w:shd w:val="clear" w:color="auto" w:fill="FFFFFF"/>
              <w:rPr>
                <w:rFonts w:ascii="Times New Roman" w:eastAsia="Times New Roman" w:hAnsi="Times New Roman" w:cs="Times New Roman"/>
                <w:color w:val="1A1A1A"/>
                <w:sz w:val="24"/>
                <w:szCs w:val="24"/>
                <w:lang w:eastAsia="ru-RU"/>
              </w:rPr>
            </w:pPr>
            <w:r w:rsidRPr="00845063">
              <w:rPr>
                <w:rFonts w:ascii="Times New Roman" w:eastAsia="Times New Roman" w:hAnsi="Times New Roman" w:cs="Times New Roman"/>
                <w:color w:val="1A1A1A"/>
                <w:sz w:val="24"/>
                <w:szCs w:val="24"/>
                <w:lang w:eastAsia="ru-RU"/>
              </w:rPr>
              <w:t>обработки информации для</w:t>
            </w:r>
          </w:p>
          <w:p w14:paraId="25C0F64F" w14:textId="77777777" w:rsidR="009E42EE" w:rsidRPr="00845063" w:rsidRDefault="009E42EE" w:rsidP="00A11356">
            <w:pPr>
              <w:shd w:val="clear" w:color="auto" w:fill="FFFFFF"/>
              <w:rPr>
                <w:rFonts w:ascii="Times New Roman" w:eastAsia="Times New Roman" w:hAnsi="Times New Roman" w:cs="Times New Roman"/>
                <w:color w:val="1A1A1A"/>
                <w:sz w:val="24"/>
                <w:szCs w:val="24"/>
                <w:lang w:eastAsia="ru-RU"/>
              </w:rPr>
            </w:pPr>
            <w:r w:rsidRPr="00845063">
              <w:rPr>
                <w:rFonts w:ascii="Times New Roman" w:eastAsia="Times New Roman" w:hAnsi="Times New Roman" w:cs="Times New Roman"/>
                <w:color w:val="1A1A1A"/>
                <w:sz w:val="24"/>
                <w:szCs w:val="24"/>
                <w:lang w:eastAsia="ru-RU"/>
              </w:rPr>
              <w:t>сбора,</w:t>
            </w:r>
            <w:r w:rsidRPr="00CD7775">
              <w:rPr>
                <w:rFonts w:ascii="Times New Roman" w:eastAsia="Times New Roman" w:hAnsi="Times New Roman" w:cs="Times New Roman"/>
                <w:color w:val="1A1A1A"/>
                <w:sz w:val="24"/>
                <w:szCs w:val="24"/>
                <w:lang w:eastAsia="ru-RU"/>
              </w:rPr>
              <w:t xml:space="preserve"> </w:t>
            </w:r>
            <w:r w:rsidRPr="00845063">
              <w:rPr>
                <w:rFonts w:ascii="Times New Roman" w:eastAsia="Times New Roman" w:hAnsi="Times New Roman" w:cs="Times New Roman"/>
                <w:color w:val="1A1A1A"/>
                <w:sz w:val="24"/>
                <w:szCs w:val="24"/>
                <w:lang w:eastAsia="ru-RU"/>
              </w:rPr>
              <w:t>хранения</w:t>
            </w:r>
            <w:r w:rsidRPr="00CD7775">
              <w:rPr>
                <w:rFonts w:ascii="Times New Roman" w:eastAsia="Times New Roman" w:hAnsi="Times New Roman" w:cs="Times New Roman"/>
                <w:color w:val="1A1A1A"/>
                <w:sz w:val="24"/>
                <w:szCs w:val="24"/>
                <w:lang w:eastAsia="ru-RU"/>
              </w:rPr>
              <w:t xml:space="preserve"> </w:t>
            </w:r>
            <w:r w:rsidRPr="00845063">
              <w:rPr>
                <w:rFonts w:ascii="Times New Roman" w:eastAsia="Times New Roman" w:hAnsi="Times New Roman" w:cs="Times New Roman"/>
                <w:color w:val="1A1A1A"/>
                <w:sz w:val="24"/>
                <w:szCs w:val="24"/>
                <w:lang w:eastAsia="ru-RU"/>
              </w:rPr>
              <w:t>и</w:t>
            </w:r>
          </w:p>
          <w:p w14:paraId="76B60458" w14:textId="77777777" w:rsidR="009E42EE" w:rsidRPr="00845063" w:rsidRDefault="009E42EE" w:rsidP="00A11356">
            <w:pPr>
              <w:shd w:val="clear" w:color="auto" w:fill="FFFFFF"/>
              <w:rPr>
                <w:rFonts w:ascii="Times New Roman" w:eastAsia="Times New Roman" w:hAnsi="Times New Roman" w:cs="Times New Roman"/>
                <w:color w:val="1A1A1A"/>
                <w:sz w:val="24"/>
                <w:szCs w:val="24"/>
                <w:lang w:eastAsia="ru-RU"/>
              </w:rPr>
            </w:pPr>
            <w:r w:rsidRPr="00845063">
              <w:rPr>
                <w:rFonts w:ascii="Times New Roman" w:eastAsia="Times New Roman" w:hAnsi="Times New Roman" w:cs="Times New Roman"/>
                <w:color w:val="1A1A1A"/>
                <w:sz w:val="24"/>
                <w:szCs w:val="24"/>
                <w:lang w:eastAsia="ru-RU"/>
              </w:rPr>
              <w:t>обработки информации о</w:t>
            </w:r>
          </w:p>
          <w:p w14:paraId="3FD1A765" w14:textId="77777777" w:rsidR="009E42EE" w:rsidRPr="00845063" w:rsidRDefault="009E42EE" w:rsidP="00A11356">
            <w:pPr>
              <w:shd w:val="clear" w:color="auto" w:fill="FFFFFF"/>
              <w:rPr>
                <w:rFonts w:ascii="Times New Roman" w:eastAsia="Times New Roman" w:hAnsi="Times New Roman" w:cs="Times New Roman"/>
                <w:color w:val="1A1A1A"/>
                <w:sz w:val="24"/>
                <w:szCs w:val="24"/>
                <w:lang w:eastAsia="ru-RU"/>
              </w:rPr>
            </w:pPr>
            <w:r w:rsidRPr="00845063">
              <w:rPr>
                <w:rFonts w:ascii="Times New Roman" w:eastAsia="Times New Roman" w:hAnsi="Times New Roman" w:cs="Times New Roman"/>
                <w:color w:val="1A1A1A"/>
                <w:sz w:val="24"/>
                <w:szCs w:val="24"/>
                <w:lang w:eastAsia="ru-RU"/>
              </w:rPr>
              <w:t>природных</w:t>
            </w:r>
            <w:r w:rsidRPr="00CD7775">
              <w:rPr>
                <w:rFonts w:ascii="Times New Roman" w:eastAsia="Times New Roman" w:hAnsi="Times New Roman" w:cs="Times New Roman"/>
                <w:color w:val="1A1A1A"/>
                <w:sz w:val="24"/>
                <w:szCs w:val="24"/>
                <w:lang w:eastAsia="ru-RU"/>
              </w:rPr>
              <w:t xml:space="preserve"> </w:t>
            </w:r>
            <w:r w:rsidRPr="00845063">
              <w:rPr>
                <w:rFonts w:ascii="Times New Roman" w:eastAsia="Times New Roman" w:hAnsi="Times New Roman" w:cs="Times New Roman"/>
                <w:color w:val="1A1A1A"/>
                <w:sz w:val="24"/>
                <w:szCs w:val="24"/>
                <w:lang w:eastAsia="ru-RU"/>
              </w:rPr>
              <w:t>и</w:t>
            </w:r>
            <w:r w:rsidRPr="00CD7775">
              <w:rPr>
                <w:rFonts w:ascii="Times New Roman" w:eastAsia="Times New Roman" w:hAnsi="Times New Roman" w:cs="Times New Roman"/>
                <w:color w:val="1A1A1A"/>
                <w:sz w:val="24"/>
                <w:szCs w:val="24"/>
                <w:lang w:eastAsia="ru-RU"/>
              </w:rPr>
              <w:t xml:space="preserve"> </w:t>
            </w:r>
            <w:r w:rsidRPr="00845063">
              <w:rPr>
                <w:rFonts w:ascii="Times New Roman" w:eastAsia="Times New Roman" w:hAnsi="Times New Roman" w:cs="Times New Roman"/>
                <w:color w:val="1A1A1A"/>
                <w:sz w:val="24"/>
                <w:szCs w:val="24"/>
                <w:lang w:eastAsia="ru-RU"/>
              </w:rPr>
              <w:t>природно-</w:t>
            </w:r>
          </w:p>
          <w:p w14:paraId="690F983E" w14:textId="77777777" w:rsidR="009E42EE" w:rsidRPr="00845063" w:rsidRDefault="009E42EE" w:rsidP="00A11356">
            <w:pPr>
              <w:shd w:val="clear" w:color="auto" w:fill="FFFFFF"/>
              <w:rPr>
                <w:rFonts w:ascii="Times New Roman" w:eastAsia="Times New Roman" w:hAnsi="Times New Roman" w:cs="Times New Roman"/>
                <w:color w:val="1A1A1A"/>
                <w:sz w:val="24"/>
                <w:szCs w:val="24"/>
                <w:lang w:eastAsia="ru-RU"/>
              </w:rPr>
            </w:pPr>
            <w:r w:rsidRPr="00845063">
              <w:rPr>
                <w:rFonts w:ascii="Times New Roman" w:eastAsia="Times New Roman" w:hAnsi="Times New Roman" w:cs="Times New Roman"/>
                <w:color w:val="1A1A1A"/>
                <w:sz w:val="24"/>
                <w:szCs w:val="24"/>
                <w:lang w:eastAsia="ru-RU"/>
              </w:rPr>
              <w:t>антропогенных объектах и</w:t>
            </w:r>
          </w:p>
          <w:p w14:paraId="16507877" w14:textId="77777777" w:rsidR="009E42EE" w:rsidRPr="00845063" w:rsidRDefault="009E42EE" w:rsidP="00A11356">
            <w:pPr>
              <w:shd w:val="clear" w:color="auto" w:fill="FFFFFF"/>
              <w:rPr>
                <w:rFonts w:ascii="Times New Roman" w:eastAsia="Times New Roman" w:hAnsi="Times New Roman" w:cs="Times New Roman"/>
                <w:color w:val="1A1A1A"/>
                <w:sz w:val="24"/>
                <w:szCs w:val="24"/>
                <w:lang w:eastAsia="ru-RU"/>
              </w:rPr>
            </w:pPr>
            <w:r w:rsidRPr="00845063">
              <w:rPr>
                <w:rFonts w:ascii="Times New Roman" w:eastAsia="Times New Roman" w:hAnsi="Times New Roman" w:cs="Times New Roman"/>
                <w:color w:val="1A1A1A"/>
                <w:sz w:val="24"/>
                <w:szCs w:val="24"/>
                <w:lang w:eastAsia="ru-RU"/>
              </w:rPr>
              <w:t>мониторингу окружающей</w:t>
            </w:r>
          </w:p>
          <w:p w14:paraId="282A1CF6" w14:textId="77777777" w:rsidR="009E42EE" w:rsidRPr="00845063" w:rsidRDefault="009E42EE" w:rsidP="00A11356">
            <w:pPr>
              <w:shd w:val="clear" w:color="auto" w:fill="FFFFFF"/>
              <w:rPr>
                <w:rFonts w:ascii="Times New Roman" w:eastAsia="Times New Roman" w:hAnsi="Times New Roman" w:cs="Times New Roman"/>
                <w:color w:val="1A1A1A"/>
                <w:sz w:val="24"/>
                <w:szCs w:val="24"/>
                <w:lang w:eastAsia="ru-RU"/>
              </w:rPr>
            </w:pPr>
            <w:r w:rsidRPr="00845063">
              <w:rPr>
                <w:rFonts w:ascii="Times New Roman" w:eastAsia="Times New Roman" w:hAnsi="Times New Roman" w:cs="Times New Roman"/>
                <w:color w:val="1A1A1A"/>
                <w:sz w:val="24"/>
                <w:szCs w:val="24"/>
                <w:lang w:eastAsia="ru-RU"/>
              </w:rPr>
              <w:t>среды</w:t>
            </w:r>
          </w:p>
          <w:p w14:paraId="72A5D7E4" w14:textId="77777777" w:rsidR="009E42EE" w:rsidRPr="00CD7775" w:rsidRDefault="009E42EE" w:rsidP="00A11356">
            <w:pPr>
              <w:shd w:val="clear" w:color="auto" w:fill="FFFFFF"/>
              <w:rPr>
                <w:rFonts w:ascii="Times New Roman" w:eastAsia="Times New Roman" w:hAnsi="Times New Roman" w:cs="Times New Roman"/>
                <w:b/>
                <w:bCs/>
                <w:color w:val="1A1A1A"/>
                <w:sz w:val="24"/>
                <w:szCs w:val="24"/>
                <w:lang w:eastAsia="ru-RU"/>
              </w:rPr>
            </w:pPr>
            <w:r w:rsidRPr="00845063">
              <w:rPr>
                <w:rFonts w:ascii="Times New Roman" w:eastAsia="Times New Roman" w:hAnsi="Times New Roman" w:cs="Times New Roman"/>
                <w:b/>
                <w:bCs/>
                <w:color w:val="1A1A1A"/>
                <w:sz w:val="24"/>
                <w:szCs w:val="24"/>
                <w:lang w:eastAsia="ru-RU"/>
              </w:rPr>
              <w:t>Зна</w:t>
            </w:r>
            <w:r w:rsidRPr="00CD7775">
              <w:rPr>
                <w:rFonts w:ascii="Times New Roman" w:eastAsia="Times New Roman" w:hAnsi="Times New Roman" w:cs="Times New Roman"/>
                <w:b/>
                <w:bCs/>
                <w:color w:val="1A1A1A"/>
                <w:sz w:val="24"/>
                <w:szCs w:val="24"/>
                <w:lang w:eastAsia="ru-RU"/>
              </w:rPr>
              <w:t>ть:</w:t>
            </w:r>
          </w:p>
          <w:p w14:paraId="5F582D74" w14:textId="77777777" w:rsidR="009E42EE" w:rsidRPr="00845063" w:rsidRDefault="009E42EE" w:rsidP="00A11356">
            <w:pPr>
              <w:shd w:val="clear" w:color="auto" w:fill="FFFFFF"/>
              <w:rPr>
                <w:rFonts w:ascii="Times New Roman" w:eastAsia="Times New Roman" w:hAnsi="Times New Roman" w:cs="Times New Roman"/>
                <w:color w:val="1A1A1A"/>
                <w:sz w:val="24"/>
                <w:szCs w:val="24"/>
                <w:lang w:eastAsia="ru-RU"/>
              </w:rPr>
            </w:pPr>
            <w:r w:rsidRPr="00CD7775">
              <w:rPr>
                <w:rFonts w:ascii="Times New Roman" w:eastAsia="Times New Roman" w:hAnsi="Times New Roman" w:cs="Times New Roman"/>
                <w:b/>
                <w:bCs/>
                <w:color w:val="1A1A1A"/>
                <w:sz w:val="24"/>
                <w:szCs w:val="24"/>
                <w:lang w:eastAsia="ru-RU"/>
              </w:rPr>
              <w:t>-</w:t>
            </w:r>
            <w:r w:rsidRPr="00845063">
              <w:rPr>
                <w:rFonts w:ascii="Times New Roman" w:eastAsia="Times New Roman" w:hAnsi="Times New Roman" w:cs="Times New Roman"/>
                <w:b/>
                <w:bCs/>
                <w:color w:val="1A1A1A"/>
                <w:sz w:val="24"/>
                <w:szCs w:val="24"/>
                <w:lang w:eastAsia="ru-RU"/>
              </w:rPr>
              <w:t xml:space="preserve"> </w:t>
            </w:r>
            <w:r w:rsidRPr="00845063">
              <w:rPr>
                <w:rFonts w:ascii="Times New Roman" w:eastAsia="Times New Roman" w:hAnsi="Times New Roman" w:cs="Times New Roman"/>
                <w:color w:val="1A1A1A"/>
                <w:sz w:val="24"/>
                <w:szCs w:val="24"/>
                <w:lang w:eastAsia="ru-RU"/>
              </w:rPr>
              <w:t>метод</w:t>
            </w:r>
            <w:r w:rsidRPr="00CD7775">
              <w:rPr>
                <w:rFonts w:ascii="Times New Roman" w:eastAsia="Times New Roman" w:hAnsi="Times New Roman" w:cs="Times New Roman"/>
                <w:color w:val="1A1A1A"/>
                <w:sz w:val="24"/>
                <w:szCs w:val="24"/>
                <w:lang w:eastAsia="ru-RU"/>
              </w:rPr>
              <w:t>ы</w:t>
            </w:r>
            <w:r w:rsidRPr="00845063">
              <w:rPr>
                <w:rFonts w:ascii="Times New Roman" w:eastAsia="Times New Roman" w:hAnsi="Times New Roman" w:cs="Times New Roman"/>
                <w:color w:val="1A1A1A"/>
                <w:sz w:val="24"/>
                <w:szCs w:val="24"/>
                <w:lang w:eastAsia="ru-RU"/>
              </w:rPr>
              <w:t xml:space="preserve"> и средств</w:t>
            </w:r>
            <w:r w:rsidRPr="00CD7775">
              <w:rPr>
                <w:rFonts w:ascii="Times New Roman" w:eastAsia="Times New Roman" w:hAnsi="Times New Roman" w:cs="Times New Roman"/>
                <w:color w:val="1A1A1A"/>
                <w:sz w:val="24"/>
                <w:szCs w:val="24"/>
                <w:lang w:eastAsia="ru-RU"/>
              </w:rPr>
              <w:t>а</w:t>
            </w:r>
          </w:p>
          <w:p w14:paraId="54D49D12" w14:textId="77777777" w:rsidR="009E42EE" w:rsidRPr="00845063" w:rsidRDefault="009E42EE" w:rsidP="00A11356">
            <w:pPr>
              <w:shd w:val="clear" w:color="auto" w:fill="FFFFFF"/>
              <w:rPr>
                <w:rFonts w:ascii="Times New Roman" w:eastAsia="Times New Roman" w:hAnsi="Times New Roman" w:cs="Times New Roman"/>
                <w:color w:val="1A1A1A"/>
                <w:sz w:val="24"/>
                <w:szCs w:val="24"/>
                <w:lang w:eastAsia="ru-RU"/>
              </w:rPr>
            </w:pPr>
            <w:r w:rsidRPr="00845063">
              <w:rPr>
                <w:rFonts w:ascii="Times New Roman" w:eastAsia="Times New Roman" w:hAnsi="Times New Roman" w:cs="Times New Roman"/>
                <w:color w:val="1A1A1A"/>
                <w:sz w:val="24"/>
                <w:szCs w:val="24"/>
                <w:lang w:eastAsia="ru-RU"/>
              </w:rPr>
              <w:t>обработки,</w:t>
            </w:r>
            <w:r w:rsidRPr="00CD7775">
              <w:rPr>
                <w:rFonts w:ascii="Times New Roman" w:eastAsia="Times New Roman" w:hAnsi="Times New Roman" w:cs="Times New Roman"/>
                <w:color w:val="1A1A1A"/>
                <w:sz w:val="24"/>
                <w:szCs w:val="24"/>
                <w:lang w:eastAsia="ru-RU"/>
              </w:rPr>
              <w:t xml:space="preserve"> </w:t>
            </w:r>
            <w:r w:rsidRPr="00845063">
              <w:rPr>
                <w:rFonts w:ascii="Times New Roman" w:eastAsia="Times New Roman" w:hAnsi="Times New Roman" w:cs="Times New Roman"/>
                <w:color w:val="1A1A1A"/>
                <w:sz w:val="24"/>
                <w:szCs w:val="24"/>
                <w:lang w:eastAsia="ru-RU"/>
              </w:rPr>
              <w:t>хранения</w:t>
            </w:r>
          </w:p>
          <w:p w14:paraId="7B9AA4E3" w14:textId="77777777" w:rsidR="009E42EE" w:rsidRPr="00845063" w:rsidRDefault="009E42EE" w:rsidP="00A11356">
            <w:pPr>
              <w:shd w:val="clear" w:color="auto" w:fill="FFFFFF"/>
              <w:rPr>
                <w:rFonts w:ascii="Times New Roman" w:eastAsia="Times New Roman" w:hAnsi="Times New Roman" w:cs="Times New Roman"/>
                <w:color w:val="1A1A1A"/>
                <w:sz w:val="24"/>
                <w:szCs w:val="24"/>
                <w:lang w:eastAsia="ru-RU"/>
              </w:rPr>
            </w:pPr>
            <w:r w:rsidRPr="00845063">
              <w:rPr>
                <w:rFonts w:ascii="Times New Roman" w:eastAsia="Times New Roman" w:hAnsi="Times New Roman" w:cs="Times New Roman"/>
                <w:color w:val="1A1A1A"/>
                <w:sz w:val="24"/>
                <w:szCs w:val="24"/>
                <w:lang w:eastAsia="ru-RU"/>
              </w:rPr>
              <w:t>и</w:t>
            </w:r>
            <w:r w:rsidRPr="00CD7775">
              <w:rPr>
                <w:rFonts w:ascii="Times New Roman" w:eastAsia="Times New Roman" w:hAnsi="Times New Roman" w:cs="Times New Roman"/>
                <w:color w:val="1A1A1A"/>
                <w:sz w:val="24"/>
                <w:szCs w:val="24"/>
                <w:lang w:eastAsia="ru-RU"/>
              </w:rPr>
              <w:t xml:space="preserve"> </w:t>
            </w:r>
            <w:r w:rsidRPr="00845063">
              <w:rPr>
                <w:rFonts w:ascii="Times New Roman" w:eastAsia="Times New Roman" w:hAnsi="Times New Roman" w:cs="Times New Roman"/>
                <w:color w:val="1A1A1A"/>
                <w:sz w:val="24"/>
                <w:szCs w:val="24"/>
                <w:lang w:eastAsia="ru-RU"/>
              </w:rPr>
              <w:t>накопления информации о</w:t>
            </w:r>
            <w:r w:rsidRPr="00CD7775">
              <w:rPr>
                <w:rFonts w:ascii="Times New Roman" w:eastAsia="Times New Roman" w:hAnsi="Times New Roman" w:cs="Times New Roman"/>
                <w:color w:val="1A1A1A"/>
                <w:sz w:val="24"/>
                <w:szCs w:val="24"/>
                <w:lang w:eastAsia="ru-RU"/>
              </w:rPr>
              <w:t xml:space="preserve"> </w:t>
            </w:r>
            <w:r w:rsidRPr="00845063">
              <w:rPr>
                <w:rFonts w:ascii="Times New Roman" w:eastAsia="Times New Roman" w:hAnsi="Times New Roman" w:cs="Times New Roman"/>
                <w:color w:val="1A1A1A"/>
                <w:sz w:val="24"/>
                <w:szCs w:val="24"/>
                <w:lang w:eastAsia="ru-RU"/>
              </w:rPr>
              <w:t>природных</w:t>
            </w:r>
            <w:r w:rsidRPr="00CD7775">
              <w:rPr>
                <w:rFonts w:ascii="Times New Roman" w:eastAsia="Times New Roman" w:hAnsi="Times New Roman" w:cs="Times New Roman"/>
                <w:color w:val="1A1A1A"/>
                <w:sz w:val="24"/>
                <w:szCs w:val="24"/>
                <w:lang w:eastAsia="ru-RU"/>
              </w:rPr>
              <w:t xml:space="preserve"> </w:t>
            </w:r>
            <w:r w:rsidRPr="00845063">
              <w:rPr>
                <w:rFonts w:ascii="Times New Roman" w:eastAsia="Times New Roman" w:hAnsi="Times New Roman" w:cs="Times New Roman"/>
                <w:color w:val="1A1A1A"/>
                <w:sz w:val="24"/>
                <w:szCs w:val="24"/>
                <w:lang w:eastAsia="ru-RU"/>
              </w:rPr>
              <w:t>и</w:t>
            </w:r>
            <w:r w:rsidRPr="00CD7775">
              <w:rPr>
                <w:rFonts w:ascii="Times New Roman" w:eastAsia="Times New Roman" w:hAnsi="Times New Roman" w:cs="Times New Roman"/>
                <w:color w:val="1A1A1A"/>
                <w:sz w:val="24"/>
                <w:szCs w:val="24"/>
                <w:lang w:eastAsia="ru-RU"/>
              </w:rPr>
              <w:t xml:space="preserve"> </w:t>
            </w:r>
            <w:r w:rsidRPr="00845063">
              <w:rPr>
                <w:rFonts w:ascii="Times New Roman" w:eastAsia="Times New Roman" w:hAnsi="Times New Roman" w:cs="Times New Roman"/>
                <w:color w:val="1A1A1A"/>
                <w:sz w:val="24"/>
                <w:szCs w:val="24"/>
                <w:lang w:eastAsia="ru-RU"/>
              </w:rPr>
              <w:t>природно-</w:t>
            </w:r>
          </w:p>
          <w:p w14:paraId="76B48123" w14:textId="77777777" w:rsidR="009E42EE" w:rsidRPr="00845063" w:rsidRDefault="009E42EE" w:rsidP="00A11356">
            <w:pPr>
              <w:shd w:val="clear" w:color="auto" w:fill="FFFFFF"/>
              <w:rPr>
                <w:rFonts w:ascii="Times New Roman" w:eastAsia="Times New Roman" w:hAnsi="Times New Roman" w:cs="Times New Roman"/>
                <w:color w:val="1A1A1A"/>
                <w:sz w:val="24"/>
                <w:szCs w:val="24"/>
                <w:lang w:eastAsia="ru-RU"/>
              </w:rPr>
            </w:pPr>
            <w:r w:rsidRPr="00845063">
              <w:rPr>
                <w:rFonts w:ascii="Times New Roman" w:eastAsia="Times New Roman" w:hAnsi="Times New Roman" w:cs="Times New Roman"/>
                <w:color w:val="1A1A1A"/>
                <w:sz w:val="24"/>
                <w:szCs w:val="24"/>
                <w:lang w:eastAsia="ru-RU"/>
              </w:rPr>
              <w:t>антропогенных объектах;</w:t>
            </w:r>
          </w:p>
          <w:p w14:paraId="05CB127B" w14:textId="77777777" w:rsidR="009E42EE" w:rsidRPr="00845063" w:rsidRDefault="009E42EE" w:rsidP="00A11356">
            <w:pPr>
              <w:shd w:val="clear" w:color="auto" w:fill="FFFFFF"/>
              <w:rPr>
                <w:rFonts w:ascii="Times New Roman" w:eastAsia="Times New Roman" w:hAnsi="Times New Roman" w:cs="Times New Roman"/>
                <w:color w:val="1A1A1A"/>
                <w:sz w:val="24"/>
                <w:szCs w:val="24"/>
                <w:lang w:eastAsia="ru-RU"/>
              </w:rPr>
            </w:pPr>
            <w:r w:rsidRPr="00CD7775">
              <w:rPr>
                <w:rFonts w:ascii="Times New Roman" w:eastAsia="Times New Roman" w:hAnsi="Times New Roman" w:cs="Times New Roman"/>
                <w:color w:val="1A1A1A"/>
                <w:sz w:val="24"/>
                <w:szCs w:val="24"/>
                <w:lang w:eastAsia="ru-RU"/>
              </w:rPr>
              <w:t xml:space="preserve">- </w:t>
            </w:r>
            <w:r w:rsidRPr="00845063">
              <w:rPr>
                <w:rFonts w:ascii="Times New Roman" w:eastAsia="Times New Roman" w:hAnsi="Times New Roman" w:cs="Times New Roman"/>
                <w:color w:val="1A1A1A"/>
                <w:sz w:val="24"/>
                <w:szCs w:val="24"/>
                <w:lang w:eastAsia="ru-RU"/>
              </w:rPr>
              <w:t>основны</w:t>
            </w:r>
            <w:r w:rsidRPr="00CD7775">
              <w:rPr>
                <w:rFonts w:ascii="Times New Roman" w:eastAsia="Times New Roman" w:hAnsi="Times New Roman" w:cs="Times New Roman"/>
                <w:color w:val="1A1A1A"/>
                <w:sz w:val="24"/>
                <w:szCs w:val="24"/>
                <w:lang w:eastAsia="ru-RU"/>
              </w:rPr>
              <w:t xml:space="preserve">е </w:t>
            </w:r>
            <w:r w:rsidRPr="00845063">
              <w:rPr>
                <w:rFonts w:ascii="Times New Roman" w:eastAsia="Times New Roman" w:hAnsi="Times New Roman" w:cs="Times New Roman"/>
                <w:color w:val="1A1A1A"/>
                <w:sz w:val="24"/>
                <w:szCs w:val="24"/>
                <w:lang w:eastAsia="ru-RU"/>
              </w:rPr>
              <w:t>этап</w:t>
            </w:r>
            <w:r w:rsidRPr="00CD7775">
              <w:rPr>
                <w:rFonts w:ascii="Times New Roman" w:eastAsia="Times New Roman" w:hAnsi="Times New Roman" w:cs="Times New Roman"/>
                <w:color w:val="1A1A1A"/>
                <w:sz w:val="24"/>
                <w:szCs w:val="24"/>
                <w:lang w:eastAsia="ru-RU"/>
              </w:rPr>
              <w:t>ы</w:t>
            </w:r>
          </w:p>
          <w:p w14:paraId="5A90A869" w14:textId="77777777" w:rsidR="009E42EE" w:rsidRPr="00845063" w:rsidRDefault="009E42EE" w:rsidP="00A11356">
            <w:pPr>
              <w:shd w:val="clear" w:color="auto" w:fill="FFFFFF"/>
              <w:rPr>
                <w:rFonts w:ascii="Times New Roman" w:eastAsia="Times New Roman" w:hAnsi="Times New Roman" w:cs="Times New Roman"/>
                <w:color w:val="1A1A1A"/>
                <w:sz w:val="24"/>
                <w:szCs w:val="24"/>
                <w:lang w:eastAsia="ru-RU"/>
              </w:rPr>
            </w:pPr>
            <w:r w:rsidRPr="00CD7775">
              <w:rPr>
                <w:rFonts w:ascii="Times New Roman" w:eastAsia="Times New Roman" w:hAnsi="Times New Roman" w:cs="Times New Roman"/>
                <w:color w:val="1A1A1A"/>
                <w:sz w:val="24"/>
                <w:szCs w:val="24"/>
                <w:lang w:eastAsia="ru-RU"/>
              </w:rPr>
              <w:t>о</w:t>
            </w:r>
            <w:r w:rsidRPr="00845063">
              <w:rPr>
                <w:rFonts w:ascii="Times New Roman" w:eastAsia="Times New Roman" w:hAnsi="Times New Roman" w:cs="Times New Roman"/>
                <w:color w:val="1A1A1A"/>
                <w:sz w:val="24"/>
                <w:szCs w:val="24"/>
                <w:lang w:eastAsia="ru-RU"/>
              </w:rPr>
              <w:t>рганизации</w:t>
            </w:r>
            <w:r w:rsidRPr="00CD7775">
              <w:rPr>
                <w:rFonts w:ascii="Times New Roman" w:eastAsia="Times New Roman" w:hAnsi="Times New Roman" w:cs="Times New Roman"/>
                <w:color w:val="1A1A1A"/>
                <w:sz w:val="24"/>
                <w:szCs w:val="24"/>
                <w:lang w:eastAsia="ru-RU"/>
              </w:rPr>
              <w:t xml:space="preserve"> </w:t>
            </w:r>
            <w:r w:rsidRPr="00845063">
              <w:rPr>
                <w:rFonts w:ascii="Times New Roman" w:eastAsia="Times New Roman" w:hAnsi="Times New Roman" w:cs="Times New Roman"/>
                <w:color w:val="1A1A1A"/>
                <w:sz w:val="24"/>
                <w:szCs w:val="24"/>
                <w:lang w:eastAsia="ru-RU"/>
              </w:rPr>
              <w:t>документооборота</w:t>
            </w:r>
            <w:r w:rsidRPr="00CD7775">
              <w:rPr>
                <w:rFonts w:ascii="Times New Roman" w:eastAsia="Times New Roman" w:hAnsi="Times New Roman" w:cs="Times New Roman"/>
                <w:color w:val="1A1A1A"/>
                <w:sz w:val="24"/>
                <w:szCs w:val="24"/>
                <w:lang w:eastAsia="ru-RU"/>
              </w:rPr>
              <w:t xml:space="preserve"> </w:t>
            </w:r>
            <w:r w:rsidRPr="00845063">
              <w:rPr>
                <w:rFonts w:ascii="Times New Roman" w:eastAsia="Times New Roman" w:hAnsi="Times New Roman" w:cs="Times New Roman"/>
                <w:color w:val="1A1A1A"/>
                <w:sz w:val="24"/>
                <w:szCs w:val="24"/>
                <w:lang w:eastAsia="ru-RU"/>
              </w:rPr>
              <w:t>о</w:t>
            </w:r>
          </w:p>
          <w:p w14:paraId="7A99B908" w14:textId="77777777" w:rsidR="009E42EE" w:rsidRPr="00845063" w:rsidRDefault="009E42EE" w:rsidP="00A11356">
            <w:pPr>
              <w:shd w:val="clear" w:color="auto" w:fill="FFFFFF"/>
              <w:rPr>
                <w:rFonts w:ascii="Times New Roman" w:eastAsia="Times New Roman" w:hAnsi="Times New Roman" w:cs="Times New Roman"/>
                <w:color w:val="1A1A1A"/>
                <w:sz w:val="24"/>
                <w:szCs w:val="24"/>
                <w:lang w:eastAsia="ru-RU"/>
              </w:rPr>
            </w:pPr>
            <w:r w:rsidRPr="00CD7775">
              <w:rPr>
                <w:rFonts w:ascii="Times New Roman" w:eastAsia="Times New Roman" w:hAnsi="Times New Roman" w:cs="Times New Roman"/>
                <w:color w:val="1A1A1A"/>
                <w:sz w:val="24"/>
                <w:szCs w:val="24"/>
                <w:lang w:eastAsia="ru-RU"/>
              </w:rPr>
              <w:t>п</w:t>
            </w:r>
            <w:r w:rsidRPr="00845063">
              <w:rPr>
                <w:rFonts w:ascii="Times New Roman" w:eastAsia="Times New Roman" w:hAnsi="Times New Roman" w:cs="Times New Roman"/>
                <w:color w:val="1A1A1A"/>
                <w:sz w:val="24"/>
                <w:szCs w:val="24"/>
                <w:lang w:eastAsia="ru-RU"/>
              </w:rPr>
              <w:t>риродных</w:t>
            </w:r>
            <w:r w:rsidRPr="00CD7775">
              <w:rPr>
                <w:rFonts w:ascii="Times New Roman" w:eastAsia="Times New Roman" w:hAnsi="Times New Roman" w:cs="Times New Roman"/>
                <w:color w:val="1A1A1A"/>
                <w:sz w:val="24"/>
                <w:szCs w:val="24"/>
                <w:lang w:eastAsia="ru-RU"/>
              </w:rPr>
              <w:t xml:space="preserve"> </w:t>
            </w:r>
            <w:r w:rsidRPr="00845063">
              <w:rPr>
                <w:rFonts w:ascii="Times New Roman" w:eastAsia="Times New Roman" w:hAnsi="Times New Roman" w:cs="Times New Roman"/>
                <w:color w:val="1A1A1A"/>
                <w:sz w:val="24"/>
                <w:szCs w:val="24"/>
                <w:lang w:eastAsia="ru-RU"/>
              </w:rPr>
              <w:t>и</w:t>
            </w:r>
          </w:p>
          <w:p w14:paraId="765C4F87" w14:textId="77777777" w:rsidR="009E42EE" w:rsidRPr="00845063" w:rsidRDefault="009E42EE" w:rsidP="00A11356">
            <w:pPr>
              <w:shd w:val="clear" w:color="auto" w:fill="FFFFFF"/>
              <w:rPr>
                <w:rFonts w:ascii="Times New Roman" w:eastAsia="Times New Roman" w:hAnsi="Times New Roman" w:cs="Times New Roman"/>
                <w:color w:val="1A1A1A"/>
                <w:sz w:val="24"/>
                <w:szCs w:val="24"/>
                <w:lang w:eastAsia="ru-RU"/>
              </w:rPr>
            </w:pPr>
            <w:r w:rsidRPr="00845063">
              <w:rPr>
                <w:rFonts w:ascii="Times New Roman" w:eastAsia="Times New Roman" w:hAnsi="Times New Roman" w:cs="Times New Roman"/>
                <w:color w:val="1A1A1A"/>
                <w:sz w:val="24"/>
                <w:szCs w:val="24"/>
                <w:lang w:eastAsia="ru-RU"/>
              </w:rPr>
              <w:t>природно-антропогенных объектах</w:t>
            </w:r>
          </w:p>
          <w:p w14:paraId="4E63F656" w14:textId="77777777" w:rsidR="009E42EE" w:rsidRPr="00CD7775" w:rsidRDefault="009E42EE" w:rsidP="00A11356">
            <w:pPr>
              <w:shd w:val="clear" w:color="auto" w:fill="FFFFFF"/>
              <w:rPr>
                <w:rFonts w:ascii="Times New Roman" w:hAnsi="Times New Roman" w:cs="Times New Roman"/>
                <w:iCs/>
                <w:sz w:val="24"/>
                <w:szCs w:val="24"/>
              </w:rPr>
            </w:pPr>
          </w:p>
        </w:tc>
        <w:tc>
          <w:tcPr>
            <w:tcW w:w="1840" w:type="pct"/>
          </w:tcPr>
          <w:p w14:paraId="6BEE2AAA" w14:textId="77777777" w:rsidR="009E42EE" w:rsidRPr="00CD7775" w:rsidRDefault="009E42EE" w:rsidP="00A11356">
            <w:pPr>
              <w:contextualSpacing/>
              <w:rPr>
                <w:rFonts w:ascii="Times New Roman" w:hAnsi="Times New Roman" w:cs="Times New Roman"/>
                <w:iCs/>
                <w:sz w:val="24"/>
                <w:szCs w:val="24"/>
              </w:rPr>
            </w:pPr>
            <w:r w:rsidRPr="00845063">
              <w:rPr>
                <w:rFonts w:ascii="Times New Roman" w:hAnsi="Times New Roman" w:cs="Times New Roman"/>
                <w:iCs/>
                <w:sz w:val="24"/>
                <w:szCs w:val="24"/>
              </w:rPr>
              <w:t>Умеет</w:t>
            </w:r>
          </w:p>
          <w:p w14:paraId="2AE7AB67" w14:textId="77777777" w:rsidR="009E42EE" w:rsidRPr="00845063"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 xml:space="preserve">- </w:t>
            </w:r>
            <w:r w:rsidRPr="00845063">
              <w:rPr>
                <w:rFonts w:ascii="Times New Roman" w:hAnsi="Times New Roman" w:cs="Times New Roman"/>
                <w:iCs/>
                <w:sz w:val="24"/>
                <w:szCs w:val="24"/>
              </w:rPr>
              <w:t>определять</w:t>
            </w:r>
            <w:r w:rsidRPr="00CD7775">
              <w:rPr>
                <w:rFonts w:ascii="Times New Roman" w:hAnsi="Times New Roman" w:cs="Times New Roman"/>
                <w:iCs/>
                <w:sz w:val="24"/>
                <w:szCs w:val="24"/>
              </w:rPr>
              <w:t xml:space="preserve"> </w:t>
            </w:r>
            <w:r w:rsidRPr="00845063">
              <w:rPr>
                <w:rFonts w:ascii="Times New Roman" w:hAnsi="Times New Roman" w:cs="Times New Roman"/>
                <w:iCs/>
                <w:sz w:val="24"/>
                <w:szCs w:val="24"/>
              </w:rPr>
              <w:t>необходимые</w:t>
            </w:r>
          </w:p>
          <w:p w14:paraId="14A75AC6" w14:textId="77777777" w:rsidR="009E42EE" w:rsidRPr="00845063"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и</w:t>
            </w:r>
            <w:r w:rsidRPr="00845063">
              <w:rPr>
                <w:rFonts w:ascii="Times New Roman" w:hAnsi="Times New Roman" w:cs="Times New Roman"/>
                <w:iCs/>
                <w:sz w:val="24"/>
                <w:szCs w:val="24"/>
              </w:rPr>
              <w:t>сточники</w:t>
            </w:r>
            <w:r w:rsidRPr="00CD7775">
              <w:rPr>
                <w:rFonts w:ascii="Times New Roman" w:hAnsi="Times New Roman" w:cs="Times New Roman"/>
                <w:iCs/>
                <w:sz w:val="24"/>
                <w:szCs w:val="24"/>
              </w:rPr>
              <w:t xml:space="preserve"> </w:t>
            </w:r>
            <w:r w:rsidRPr="00845063">
              <w:rPr>
                <w:rFonts w:ascii="Times New Roman" w:hAnsi="Times New Roman" w:cs="Times New Roman"/>
                <w:iCs/>
                <w:sz w:val="24"/>
                <w:szCs w:val="24"/>
              </w:rPr>
              <w:t>информации;</w:t>
            </w:r>
          </w:p>
          <w:p w14:paraId="735214ED" w14:textId="77777777" w:rsidR="009E42EE" w:rsidRPr="00845063"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 xml:space="preserve"> - </w:t>
            </w:r>
            <w:r w:rsidRPr="00845063">
              <w:rPr>
                <w:rFonts w:ascii="Times New Roman" w:hAnsi="Times New Roman" w:cs="Times New Roman"/>
                <w:iCs/>
                <w:sz w:val="24"/>
                <w:szCs w:val="24"/>
              </w:rPr>
              <w:t>применять</w:t>
            </w:r>
          </w:p>
          <w:p w14:paraId="2EF9AE60" w14:textId="77777777" w:rsidR="009E42EE" w:rsidRPr="00845063" w:rsidRDefault="009E42EE" w:rsidP="00A11356">
            <w:pPr>
              <w:contextualSpacing/>
              <w:rPr>
                <w:rFonts w:ascii="Times New Roman" w:hAnsi="Times New Roman" w:cs="Times New Roman"/>
                <w:iCs/>
                <w:sz w:val="24"/>
                <w:szCs w:val="24"/>
              </w:rPr>
            </w:pPr>
            <w:r w:rsidRPr="00845063">
              <w:rPr>
                <w:rFonts w:ascii="Times New Roman" w:hAnsi="Times New Roman" w:cs="Times New Roman"/>
                <w:iCs/>
                <w:sz w:val="24"/>
                <w:szCs w:val="24"/>
              </w:rPr>
              <w:t>специализированное</w:t>
            </w:r>
          </w:p>
          <w:p w14:paraId="3BA37077" w14:textId="77777777" w:rsidR="009E42EE" w:rsidRPr="00845063" w:rsidRDefault="009E42EE" w:rsidP="00A11356">
            <w:pPr>
              <w:contextualSpacing/>
              <w:rPr>
                <w:rFonts w:ascii="Times New Roman" w:hAnsi="Times New Roman" w:cs="Times New Roman"/>
                <w:iCs/>
                <w:sz w:val="24"/>
                <w:szCs w:val="24"/>
              </w:rPr>
            </w:pPr>
            <w:r w:rsidRPr="00845063">
              <w:rPr>
                <w:rFonts w:ascii="Times New Roman" w:hAnsi="Times New Roman" w:cs="Times New Roman"/>
                <w:iCs/>
                <w:sz w:val="24"/>
                <w:szCs w:val="24"/>
              </w:rPr>
              <w:t>программное обеспечение и</w:t>
            </w:r>
          </w:p>
          <w:p w14:paraId="081E6C09" w14:textId="77777777" w:rsidR="009E42EE" w:rsidRPr="00845063" w:rsidRDefault="009E42EE" w:rsidP="00A11356">
            <w:pPr>
              <w:contextualSpacing/>
              <w:rPr>
                <w:rFonts w:ascii="Times New Roman" w:hAnsi="Times New Roman" w:cs="Times New Roman"/>
                <w:iCs/>
                <w:sz w:val="24"/>
                <w:szCs w:val="24"/>
              </w:rPr>
            </w:pPr>
            <w:r w:rsidRPr="00845063">
              <w:rPr>
                <w:rFonts w:ascii="Times New Roman" w:hAnsi="Times New Roman" w:cs="Times New Roman"/>
                <w:iCs/>
                <w:sz w:val="24"/>
                <w:szCs w:val="24"/>
              </w:rPr>
              <w:t>технологии</w:t>
            </w:r>
          </w:p>
          <w:p w14:paraId="122350D7" w14:textId="77777777" w:rsidR="009E42EE" w:rsidRPr="00845063" w:rsidRDefault="009E42EE" w:rsidP="00A11356">
            <w:pPr>
              <w:contextualSpacing/>
              <w:rPr>
                <w:rFonts w:ascii="Times New Roman" w:hAnsi="Times New Roman" w:cs="Times New Roman"/>
                <w:iCs/>
                <w:sz w:val="24"/>
                <w:szCs w:val="24"/>
              </w:rPr>
            </w:pPr>
            <w:r w:rsidRPr="00845063">
              <w:rPr>
                <w:rFonts w:ascii="Times New Roman" w:hAnsi="Times New Roman" w:cs="Times New Roman"/>
                <w:iCs/>
                <w:sz w:val="24"/>
                <w:szCs w:val="24"/>
              </w:rPr>
              <w:t>автоматизированной</w:t>
            </w:r>
          </w:p>
          <w:p w14:paraId="6FE10B17" w14:textId="77777777" w:rsidR="009E42EE" w:rsidRPr="00845063" w:rsidRDefault="009E42EE" w:rsidP="00A11356">
            <w:pPr>
              <w:contextualSpacing/>
              <w:rPr>
                <w:rFonts w:ascii="Times New Roman" w:hAnsi="Times New Roman" w:cs="Times New Roman"/>
                <w:iCs/>
                <w:sz w:val="24"/>
                <w:szCs w:val="24"/>
              </w:rPr>
            </w:pPr>
            <w:r w:rsidRPr="00845063">
              <w:rPr>
                <w:rFonts w:ascii="Times New Roman" w:hAnsi="Times New Roman" w:cs="Times New Roman"/>
                <w:iCs/>
                <w:sz w:val="24"/>
                <w:szCs w:val="24"/>
              </w:rPr>
              <w:t>обработки информации для</w:t>
            </w:r>
          </w:p>
          <w:p w14:paraId="27735A08" w14:textId="77777777" w:rsidR="009E42EE" w:rsidRPr="00845063" w:rsidRDefault="009E42EE" w:rsidP="00A11356">
            <w:pPr>
              <w:contextualSpacing/>
              <w:rPr>
                <w:rFonts w:ascii="Times New Roman" w:hAnsi="Times New Roman" w:cs="Times New Roman"/>
                <w:iCs/>
                <w:sz w:val="24"/>
                <w:szCs w:val="24"/>
              </w:rPr>
            </w:pPr>
            <w:r w:rsidRPr="00845063">
              <w:rPr>
                <w:rFonts w:ascii="Times New Roman" w:hAnsi="Times New Roman" w:cs="Times New Roman"/>
                <w:iCs/>
                <w:sz w:val="24"/>
                <w:szCs w:val="24"/>
              </w:rPr>
              <w:t>сбора, хранения и обработки</w:t>
            </w:r>
          </w:p>
          <w:p w14:paraId="0F51B54F" w14:textId="77777777" w:rsidR="009E42EE" w:rsidRPr="00845063" w:rsidRDefault="009E42EE" w:rsidP="00A11356">
            <w:pPr>
              <w:contextualSpacing/>
              <w:rPr>
                <w:rFonts w:ascii="Times New Roman" w:hAnsi="Times New Roman" w:cs="Times New Roman"/>
                <w:iCs/>
                <w:sz w:val="24"/>
                <w:szCs w:val="24"/>
              </w:rPr>
            </w:pPr>
            <w:r w:rsidRPr="00845063">
              <w:rPr>
                <w:rFonts w:ascii="Times New Roman" w:hAnsi="Times New Roman" w:cs="Times New Roman"/>
                <w:iCs/>
                <w:sz w:val="24"/>
                <w:szCs w:val="24"/>
              </w:rPr>
              <w:t>информации о природных и</w:t>
            </w:r>
          </w:p>
          <w:p w14:paraId="4CA5475A" w14:textId="77777777" w:rsidR="009E42EE" w:rsidRPr="00845063" w:rsidRDefault="009E42EE" w:rsidP="00A11356">
            <w:pPr>
              <w:contextualSpacing/>
              <w:rPr>
                <w:rFonts w:ascii="Times New Roman" w:hAnsi="Times New Roman" w:cs="Times New Roman"/>
                <w:iCs/>
                <w:sz w:val="24"/>
                <w:szCs w:val="24"/>
              </w:rPr>
            </w:pPr>
            <w:r w:rsidRPr="00845063">
              <w:rPr>
                <w:rFonts w:ascii="Times New Roman" w:hAnsi="Times New Roman" w:cs="Times New Roman"/>
                <w:iCs/>
                <w:sz w:val="24"/>
                <w:szCs w:val="24"/>
              </w:rPr>
              <w:t>природно-антропогенных</w:t>
            </w:r>
          </w:p>
          <w:p w14:paraId="7BAF359D" w14:textId="77777777" w:rsidR="009E42EE" w:rsidRPr="00845063" w:rsidRDefault="009E42EE" w:rsidP="00A11356">
            <w:pPr>
              <w:contextualSpacing/>
              <w:rPr>
                <w:rFonts w:ascii="Times New Roman" w:hAnsi="Times New Roman" w:cs="Times New Roman"/>
                <w:iCs/>
                <w:sz w:val="24"/>
                <w:szCs w:val="24"/>
              </w:rPr>
            </w:pPr>
            <w:r w:rsidRPr="00845063">
              <w:rPr>
                <w:rFonts w:ascii="Times New Roman" w:hAnsi="Times New Roman" w:cs="Times New Roman"/>
                <w:iCs/>
                <w:sz w:val="24"/>
                <w:szCs w:val="24"/>
              </w:rPr>
              <w:t>объектах</w:t>
            </w:r>
            <w:r w:rsidRPr="00CD7775">
              <w:rPr>
                <w:rFonts w:ascii="Times New Roman" w:hAnsi="Times New Roman" w:cs="Times New Roman"/>
                <w:iCs/>
                <w:sz w:val="24"/>
                <w:szCs w:val="24"/>
              </w:rPr>
              <w:t xml:space="preserve"> </w:t>
            </w:r>
            <w:r w:rsidRPr="00845063">
              <w:rPr>
                <w:rFonts w:ascii="Times New Roman" w:hAnsi="Times New Roman" w:cs="Times New Roman"/>
                <w:iCs/>
                <w:sz w:val="24"/>
                <w:szCs w:val="24"/>
              </w:rPr>
              <w:t>и</w:t>
            </w:r>
            <w:r w:rsidRPr="00CD7775">
              <w:rPr>
                <w:rFonts w:ascii="Times New Roman" w:hAnsi="Times New Roman" w:cs="Times New Roman"/>
                <w:iCs/>
                <w:sz w:val="24"/>
                <w:szCs w:val="24"/>
              </w:rPr>
              <w:t xml:space="preserve"> </w:t>
            </w:r>
            <w:r w:rsidRPr="00845063">
              <w:rPr>
                <w:rFonts w:ascii="Times New Roman" w:hAnsi="Times New Roman" w:cs="Times New Roman"/>
                <w:iCs/>
                <w:sz w:val="24"/>
                <w:szCs w:val="24"/>
              </w:rPr>
              <w:t>мониторингу</w:t>
            </w:r>
          </w:p>
          <w:p w14:paraId="0BA8B3C9" w14:textId="77777777" w:rsidR="009E42EE" w:rsidRPr="00845063" w:rsidRDefault="009E42EE" w:rsidP="00A11356">
            <w:pPr>
              <w:contextualSpacing/>
              <w:rPr>
                <w:rFonts w:ascii="Times New Roman" w:hAnsi="Times New Roman" w:cs="Times New Roman"/>
                <w:iCs/>
                <w:sz w:val="24"/>
                <w:szCs w:val="24"/>
              </w:rPr>
            </w:pPr>
            <w:r w:rsidRPr="00845063">
              <w:rPr>
                <w:rFonts w:ascii="Times New Roman" w:hAnsi="Times New Roman" w:cs="Times New Roman"/>
                <w:iCs/>
                <w:sz w:val="24"/>
                <w:szCs w:val="24"/>
              </w:rPr>
              <w:t>окружающей среды;</w:t>
            </w:r>
          </w:p>
          <w:p w14:paraId="6205E149" w14:textId="77777777" w:rsidR="009E42EE" w:rsidRPr="00845063"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-д</w:t>
            </w:r>
            <w:r w:rsidRPr="00845063">
              <w:rPr>
                <w:rFonts w:ascii="Times New Roman" w:hAnsi="Times New Roman" w:cs="Times New Roman"/>
                <w:iCs/>
                <w:sz w:val="24"/>
                <w:szCs w:val="24"/>
              </w:rPr>
              <w:t>емонстрирует</w:t>
            </w:r>
            <w:r w:rsidRPr="00CD7775">
              <w:rPr>
                <w:rFonts w:ascii="Times New Roman" w:hAnsi="Times New Roman" w:cs="Times New Roman"/>
                <w:iCs/>
                <w:sz w:val="24"/>
                <w:szCs w:val="24"/>
              </w:rPr>
              <w:t xml:space="preserve"> </w:t>
            </w:r>
            <w:r w:rsidRPr="00845063">
              <w:rPr>
                <w:rFonts w:ascii="Times New Roman" w:hAnsi="Times New Roman" w:cs="Times New Roman"/>
                <w:iCs/>
                <w:sz w:val="24"/>
                <w:szCs w:val="24"/>
              </w:rPr>
              <w:t>знания</w:t>
            </w:r>
          </w:p>
          <w:p w14:paraId="16A0A15D" w14:textId="77777777" w:rsidR="009E42EE" w:rsidRPr="00845063"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м</w:t>
            </w:r>
            <w:r w:rsidRPr="00845063">
              <w:rPr>
                <w:rFonts w:ascii="Times New Roman" w:hAnsi="Times New Roman" w:cs="Times New Roman"/>
                <w:iCs/>
                <w:sz w:val="24"/>
                <w:szCs w:val="24"/>
              </w:rPr>
              <w:t>етоды</w:t>
            </w:r>
            <w:r w:rsidRPr="00CD7775">
              <w:rPr>
                <w:rFonts w:ascii="Times New Roman" w:hAnsi="Times New Roman" w:cs="Times New Roman"/>
                <w:iCs/>
                <w:sz w:val="24"/>
                <w:szCs w:val="24"/>
              </w:rPr>
              <w:t xml:space="preserve"> </w:t>
            </w:r>
            <w:r w:rsidRPr="00845063">
              <w:rPr>
                <w:rFonts w:ascii="Times New Roman" w:hAnsi="Times New Roman" w:cs="Times New Roman"/>
                <w:iCs/>
                <w:sz w:val="24"/>
                <w:szCs w:val="24"/>
              </w:rPr>
              <w:t>и</w:t>
            </w:r>
            <w:r w:rsidRPr="00CD7775">
              <w:rPr>
                <w:rFonts w:ascii="Times New Roman" w:hAnsi="Times New Roman" w:cs="Times New Roman"/>
                <w:iCs/>
                <w:sz w:val="24"/>
                <w:szCs w:val="24"/>
              </w:rPr>
              <w:t xml:space="preserve"> </w:t>
            </w:r>
            <w:r w:rsidRPr="00845063">
              <w:rPr>
                <w:rFonts w:ascii="Times New Roman" w:hAnsi="Times New Roman" w:cs="Times New Roman"/>
                <w:iCs/>
                <w:sz w:val="24"/>
                <w:szCs w:val="24"/>
              </w:rPr>
              <w:t>средства</w:t>
            </w:r>
            <w:r w:rsidRPr="00CD7775">
              <w:rPr>
                <w:rFonts w:ascii="Times New Roman" w:hAnsi="Times New Roman" w:cs="Times New Roman"/>
                <w:iCs/>
                <w:sz w:val="24"/>
                <w:szCs w:val="24"/>
              </w:rPr>
              <w:t xml:space="preserve"> </w:t>
            </w:r>
            <w:r w:rsidRPr="00845063">
              <w:rPr>
                <w:rFonts w:ascii="Times New Roman" w:hAnsi="Times New Roman" w:cs="Times New Roman"/>
                <w:iCs/>
                <w:sz w:val="24"/>
                <w:szCs w:val="24"/>
              </w:rPr>
              <w:t>обработки,</w:t>
            </w:r>
          </w:p>
          <w:p w14:paraId="2B5B1938" w14:textId="77777777" w:rsidR="009E42EE" w:rsidRPr="00845063" w:rsidRDefault="009E42EE" w:rsidP="00A11356">
            <w:pPr>
              <w:contextualSpacing/>
              <w:rPr>
                <w:rFonts w:ascii="Times New Roman" w:hAnsi="Times New Roman" w:cs="Times New Roman"/>
                <w:iCs/>
                <w:sz w:val="24"/>
                <w:szCs w:val="24"/>
              </w:rPr>
            </w:pPr>
            <w:r w:rsidRPr="00845063">
              <w:rPr>
                <w:rFonts w:ascii="Times New Roman" w:hAnsi="Times New Roman" w:cs="Times New Roman"/>
                <w:iCs/>
                <w:sz w:val="24"/>
                <w:szCs w:val="24"/>
              </w:rPr>
              <w:t>хранения</w:t>
            </w:r>
            <w:r w:rsidRPr="00CD7775">
              <w:rPr>
                <w:rFonts w:ascii="Times New Roman" w:hAnsi="Times New Roman" w:cs="Times New Roman"/>
                <w:iCs/>
                <w:sz w:val="24"/>
                <w:szCs w:val="24"/>
              </w:rPr>
              <w:t xml:space="preserve"> </w:t>
            </w:r>
            <w:r w:rsidRPr="00845063">
              <w:rPr>
                <w:rFonts w:ascii="Times New Roman" w:hAnsi="Times New Roman" w:cs="Times New Roman"/>
                <w:iCs/>
                <w:sz w:val="24"/>
                <w:szCs w:val="24"/>
              </w:rPr>
              <w:t>и</w:t>
            </w:r>
            <w:r w:rsidRPr="00CD7775">
              <w:rPr>
                <w:rFonts w:ascii="Times New Roman" w:hAnsi="Times New Roman" w:cs="Times New Roman"/>
                <w:iCs/>
                <w:sz w:val="24"/>
                <w:szCs w:val="24"/>
              </w:rPr>
              <w:t xml:space="preserve"> </w:t>
            </w:r>
            <w:r w:rsidRPr="00845063">
              <w:rPr>
                <w:rFonts w:ascii="Times New Roman" w:hAnsi="Times New Roman" w:cs="Times New Roman"/>
                <w:iCs/>
                <w:sz w:val="24"/>
                <w:szCs w:val="24"/>
              </w:rPr>
              <w:t>накопления информации о</w:t>
            </w:r>
            <w:r w:rsidRPr="00CD7775">
              <w:rPr>
                <w:rFonts w:ascii="Times New Roman" w:hAnsi="Times New Roman" w:cs="Times New Roman"/>
                <w:iCs/>
                <w:sz w:val="24"/>
                <w:szCs w:val="24"/>
              </w:rPr>
              <w:t xml:space="preserve"> </w:t>
            </w:r>
            <w:r w:rsidRPr="00845063">
              <w:rPr>
                <w:rFonts w:ascii="Times New Roman" w:hAnsi="Times New Roman" w:cs="Times New Roman"/>
                <w:iCs/>
                <w:sz w:val="24"/>
                <w:szCs w:val="24"/>
              </w:rPr>
              <w:t>природных</w:t>
            </w:r>
          </w:p>
          <w:p w14:paraId="60E3482B" w14:textId="77777777" w:rsidR="009E42EE" w:rsidRPr="00845063" w:rsidRDefault="009E42EE" w:rsidP="00A11356">
            <w:pPr>
              <w:contextualSpacing/>
              <w:rPr>
                <w:rFonts w:ascii="Times New Roman" w:hAnsi="Times New Roman" w:cs="Times New Roman"/>
                <w:iCs/>
                <w:sz w:val="24"/>
                <w:szCs w:val="24"/>
              </w:rPr>
            </w:pPr>
            <w:r w:rsidRPr="00845063">
              <w:rPr>
                <w:rFonts w:ascii="Times New Roman" w:hAnsi="Times New Roman" w:cs="Times New Roman"/>
                <w:iCs/>
                <w:sz w:val="24"/>
                <w:szCs w:val="24"/>
              </w:rPr>
              <w:t>и</w:t>
            </w:r>
            <w:r w:rsidRPr="00CD7775">
              <w:rPr>
                <w:rFonts w:ascii="Times New Roman" w:hAnsi="Times New Roman" w:cs="Times New Roman"/>
                <w:iCs/>
                <w:sz w:val="24"/>
                <w:szCs w:val="24"/>
              </w:rPr>
              <w:t xml:space="preserve"> </w:t>
            </w:r>
            <w:r w:rsidRPr="00845063">
              <w:rPr>
                <w:rFonts w:ascii="Times New Roman" w:hAnsi="Times New Roman" w:cs="Times New Roman"/>
                <w:iCs/>
                <w:sz w:val="24"/>
                <w:szCs w:val="24"/>
              </w:rPr>
              <w:t>природно-антропогенных объектах;</w:t>
            </w:r>
          </w:p>
          <w:p w14:paraId="0A5476C3" w14:textId="77777777" w:rsidR="009E42EE" w:rsidRPr="00845063"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 д</w:t>
            </w:r>
            <w:r w:rsidRPr="00845063">
              <w:rPr>
                <w:rFonts w:ascii="Times New Roman" w:hAnsi="Times New Roman" w:cs="Times New Roman"/>
                <w:iCs/>
                <w:sz w:val="24"/>
                <w:szCs w:val="24"/>
              </w:rPr>
              <w:t>емонстрирует</w:t>
            </w:r>
            <w:r w:rsidRPr="00CD7775">
              <w:rPr>
                <w:rFonts w:ascii="Times New Roman" w:hAnsi="Times New Roman" w:cs="Times New Roman"/>
                <w:iCs/>
                <w:sz w:val="24"/>
                <w:szCs w:val="24"/>
              </w:rPr>
              <w:t xml:space="preserve"> </w:t>
            </w:r>
            <w:r w:rsidRPr="00845063">
              <w:rPr>
                <w:rFonts w:ascii="Times New Roman" w:hAnsi="Times New Roman" w:cs="Times New Roman"/>
                <w:iCs/>
                <w:sz w:val="24"/>
                <w:szCs w:val="24"/>
              </w:rPr>
              <w:t>знания</w:t>
            </w:r>
          </w:p>
          <w:p w14:paraId="655CC1D9" w14:textId="77777777" w:rsidR="009E42EE" w:rsidRPr="00845063"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о</w:t>
            </w:r>
            <w:r w:rsidRPr="00845063">
              <w:rPr>
                <w:rFonts w:ascii="Times New Roman" w:hAnsi="Times New Roman" w:cs="Times New Roman"/>
                <w:iCs/>
                <w:sz w:val="24"/>
                <w:szCs w:val="24"/>
              </w:rPr>
              <w:t>сновные</w:t>
            </w:r>
            <w:r w:rsidRPr="00CD7775">
              <w:rPr>
                <w:rFonts w:ascii="Times New Roman" w:hAnsi="Times New Roman" w:cs="Times New Roman"/>
                <w:iCs/>
                <w:sz w:val="24"/>
                <w:szCs w:val="24"/>
              </w:rPr>
              <w:t xml:space="preserve"> </w:t>
            </w:r>
            <w:r w:rsidRPr="00845063">
              <w:rPr>
                <w:rFonts w:ascii="Times New Roman" w:hAnsi="Times New Roman" w:cs="Times New Roman"/>
                <w:iCs/>
                <w:sz w:val="24"/>
                <w:szCs w:val="24"/>
              </w:rPr>
              <w:t>этапы</w:t>
            </w:r>
            <w:r w:rsidRPr="00CD7775">
              <w:rPr>
                <w:rFonts w:ascii="Times New Roman" w:hAnsi="Times New Roman" w:cs="Times New Roman"/>
                <w:iCs/>
                <w:sz w:val="24"/>
                <w:szCs w:val="24"/>
              </w:rPr>
              <w:t xml:space="preserve"> </w:t>
            </w:r>
            <w:r w:rsidRPr="00845063">
              <w:rPr>
                <w:rFonts w:ascii="Times New Roman" w:hAnsi="Times New Roman" w:cs="Times New Roman"/>
                <w:iCs/>
                <w:sz w:val="24"/>
                <w:szCs w:val="24"/>
              </w:rPr>
              <w:t>организации</w:t>
            </w:r>
          </w:p>
          <w:p w14:paraId="328585B6" w14:textId="77777777" w:rsidR="009E42EE" w:rsidRPr="00845063" w:rsidRDefault="009E42EE" w:rsidP="00A11356">
            <w:pPr>
              <w:contextualSpacing/>
              <w:rPr>
                <w:rFonts w:ascii="Times New Roman" w:hAnsi="Times New Roman" w:cs="Times New Roman"/>
                <w:iCs/>
                <w:sz w:val="24"/>
                <w:szCs w:val="24"/>
              </w:rPr>
            </w:pPr>
            <w:r w:rsidRPr="00845063">
              <w:rPr>
                <w:rFonts w:ascii="Times New Roman" w:hAnsi="Times New Roman" w:cs="Times New Roman"/>
                <w:iCs/>
                <w:sz w:val="24"/>
                <w:szCs w:val="24"/>
              </w:rPr>
              <w:t>документооборота</w:t>
            </w:r>
            <w:r w:rsidRPr="00CD7775">
              <w:rPr>
                <w:rFonts w:ascii="Times New Roman" w:hAnsi="Times New Roman" w:cs="Times New Roman"/>
                <w:iCs/>
                <w:sz w:val="24"/>
                <w:szCs w:val="24"/>
              </w:rPr>
              <w:t xml:space="preserve"> </w:t>
            </w:r>
            <w:r w:rsidRPr="00845063">
              <w:rPr>
                <w:rFonts w:ascii="Times New Roman" w:hAnsi="Times New Roman" w:cs="Times New Roman"/>
                <w:iCs/>
                <w:sz w:val="24"/>
                <w:szCs w:val="24"/>
              </w:rPr>
              <w:t>о</w:t>
            </w:r>
            <w:r w:rsidRPr="00CD7775">
              <w:rPr>
                <w:rFonts w:ascii="Times New Roman" w:hAnsi="Times New Roman" w:cs="Times New Roman"/>
                <w:iCs/>
                <w:sz w:val="24"/>
                <w:szCs w:val="24"/>
              </w:rPr>
              <w:t xml:space="preserve"> </w:t>
            </w:r>
            <w:r w:rsidRPr="00845063">
              <w:rPr>
                <w:rFonts w:ascii="Times New Roman" w:hAnsi="Times New Roman" w:cs="Times New Roman"/>
                <w:iCs/>
                <w:sz w:val="24"/>
                <w:szCs w:val="24"/>
              </w:rPr>
              <w:t>природных</w:t>
            </w:r>
          </w:p>
          <w:p w14:paraId="476775D4" w14:textId="77777777" w:rsidR="009E42EE" w:rsidRPr="00CD7775" w:rsidRDefault="009E42EE" w:rsidP="00A11356">
            <w:pPr>
              <w:contextualSpacing/>
              <w:rPr>
                <w:rFonts w:ascii="Times New Roman" w:hAnsi="Times New Roman" w:cs="Times New Roman"/>
                <w:iCs/>
                <w:sz w:val="24"/>
                <w:szCs w:val="24"/>
              </w:rPr>
            </w:pPr>
            <w:r w:rsidRPr="00845063">
              <w:rPr>
                <w:rFonts w:ascii="Times New Roman" w:hAnsi="Times New Roman" w:cs="Times New Roman"/>
                <w:iCs/>
                <w:sz w:val="24"/>
                <w:szCs w:val="24"/>
              </w:rPr>
              <w:t>и</w:t>
            </w:r>
            <w:r w:rsidRPr="00CD7775">
              <w:rPr>
                <w:rFonts w:ascii="Times New Roman" w:hAnsi="Times New Roman" w:cs="Times New Roman"/>
                <w:iCs/>
                <w:sz w:val="24"/>
                <w:szCs w:val="24"/>
              </w:rPr>
              <w:t xml:space="preserve"> </w:t>
            </w:r>
            <w:proofErr w:type="spellStart"/>
            <w:r w:rsidRPr="00845063">
              <w:rPr>
                <w:rFonts w:ascii="Times New Roman" w:hAnsi="Times New Roman" w:cs="Times New Roman"/>
                <w:iCs/>
                <w:sz w:val="24"/>
                <w:szCs w:val="24"/>
              </w:rPr>
              <w:t>природноантропогенных</w:t>
            </w:r>
            <w:proofErr w:type="spellEnd"/>
            <w:r w:rsidRPr="00CD7775">
              <w:rPr>
                <w:rFonts w:ascii="Times New Roman" w:hAnsi="Times New Roman" w:cs="Times New Roman"/>
                <w:iCs/>
                <w:sz w:val="24"/>
                <w:szCs w:val="24"/>
              </w:rPr>
              <w:t xml:space="preserve"> </w:t>
            </w:r>
            <w:r w:rsidRPr="00845063">
              <w:rPr>
                <w:rFonts w:ascii="Times New Roman" w:hAnsi="Times New Roman" w:cs="Times New Roman"/>
                <w:iCs/>
                <w:sz w:val="24"/>
                <w:szCs w:val="24"/>
              </w:rPr>
              <w:t>объектах</w:t>
            </w:r>
            <w:r w:rsidRPr="00CD7775">
              <w:rPr>
                <w:rFonts w:ascii="Times New Roman" w:hAnsi="Times New Roman" w:cs="Times New Roman"/>
                <w:iCs/>
                <w:sz w:val="24"/>
                <w:szCs w:val="24"/>
              </w:rPr>
              <w:t>.</w:t>
            </w:r>
          </w:p>
        </w:tc>
        <w:tc>
          <w:tcPr>
            <w:tcW w:w="1616" w:type="pct"/>
          </w:tcPr>
          <w:p w14:paraId="67201044"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Текущий контроль. </w:t>
            </w:r>
          </w:p>
          <w:p w14:paraId="541D0121"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Промежуточная аттестация.</w:t>
            </w:r>
          </w:p>
          <w:p w14:paraId="77C13590"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Устный опрос. </w:t>
            </w:r>
          </w:p>
          <w:p w14:paraId="4A30C8B4"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Письменные работы (практические).</w:t>
            </w:r>
          </w:p>
          <w:p w14:paraId="4C9070BD"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Фронтальный опрос. </w:t>
            </w:r>
          </w:p>
          <w:p w14:paraId="5C41EA36" w14:textId="77777777" w:rsidR="009E42EE" w:rsidRPr="00CD7775" w:rsidRDefault="009E42EE" w:rsidP="00A11356">
            <w:pPr>
              <w:contextualSpacing/>
              <w:rPr>
                <w:rFonts w:ascii="Times New Roman" w:hAnsi="Times New Roman" w:cs="Times New Roman"/>
                <w:iCs/>
                <w:sz w:val="24"/>
                <w:szCs w:val="24"/>
              </w:rPr>
            </w:pPr>
          </w:p>
        </w:tc>
      </w:tr>
      <w:tr w:rsidR="009E42EE" w:rsidRPr="00CD7775" w14:paraId="2008CFF6" w14:textId="77777777" w:rsidTr="00A11356">
        <w:trPr>
          <w:trHeight w:val="698"/>
        </w:trPr>
        <w:tc>
          <w:tcPr>
            <w:tcW w:w="1544" w:type="pct"/>
          </w:tcPr>
          <w:p w14:paraId="3D2ADF5E" w14:textId="77777777" w:rsidR="009E42EE" w:rsidRPr="00CD7775" w:rsidRDefault="009E42EE" w:rsidP="00A11356">
            <w:pPr>
              <w:contextualSpacing/>
              <w:rPr>
                <w:rFonts w:ascii="Times New Roman" w:hAnsi="Times New Roman" w:cs="Times New Roman"/>
                <w:b/>
                <w:bCs/>
                <w:iCs/>
                <w:sz w:val="24"/>
                <w:szCs w:val="24"/>
              </w:rPr>
            </w:pPr>
            <w:r w:rsidRPr="00D378C5">
              <w:rPr>
                <w:rFonts w:ascii="Times New Roman" w:hAnsi="Times New Roman" w:cs="Times New Roman"/>
                <w:b/>
                <w:bCs/>
                <w:iCs/>
                <w:sz w:val="24"/>
                <w:szCs w:val="24"/>
              </w:rPr>
              <w:t>Уме</w:t>
            </w:r>
            <w:r w:rsidRPr="00CD7775">
              <w:rPr>
                <w:rFonts w:ascii="Times New Roman" w:hAnsi="Times New Roman" w:cs="Times New Roman"/>
                <w:b/>
                <w:bCs/>
                <w:iCs/>
                <w:sz w:val="24"/>
                <w:szCs w:val="24"/>
              </w:rPr>
              <w:t>ть:</w:t>
            </w:r>
          </w:p>
          <w:p w14:paraId="30C7DF35" w14:textId="77777777" w:rsidR="009E42EE" w:rsidRPr="00D378C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планировать</w:t>
            </w:r>
          </w:p>
          <w:p w14:paraId="7ECAC7B8" w14:textId="77777777" w:rsidR="009E42EE" w:rsidRPr="00D378C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п</w:t>
            </w:r>
            <w:r w:rsidRPr="00D378C5">
              <w:rPr>
                <w:rFonts w:ascii="Times New Roman" w:hAnsi="Times New Roman" w:cs="Times New Roman"/>
                <w:iCs/>
                <w:sz w:val="24"/>
                <w:szCs w:val="24"/>
              </w:rPr>
              <w:t>роцесс</w:t>
            </w: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поиска;</w:t>
            </w:r>
          </w:p>
          <w:p w14:paraId="445CEB62" w14:textId="77777777" w:rsidR="009E42EE" w:rsidRPr="00D378C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структурировать</w:t>
            </w:r>
          </w:p>
          <w:p w14:paraId="3BBEED16" w14:textId="77777777" w:rsidR="009E42EE" w:rsidRPr="00CD777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 xml:space="preserve">получаемую </w:t>
            </w:r>
            <w:r w:rsidRPr="00CD7775">
              <w:rPr>
                <w:rFonts w:ascii="Times New Roman" w:hAnsi="Times New Roman" w:cs="Times New Roman"/>
                <w:iCs/>
                <w:sz w:val="24"/>
                <w:szCs w:val="24"/>
              </w:rPr>
              <w:t xml:space="preserve"> информацию</w:t>
            </w:r>
            <w:r w:rsidRPr="00D378C5">
              <w:rPr>
                <w:rFonts w:ascii="Times New Roman" w:hAnsi="Times New Roman" w:cs="Times New Roman"/>
                <w:iCs/>
                <w:sz w:val="24"/>
                <w:szCs w:val="24"/>
              </w:rPr>
              <w:t>;</w:t>
            </w:r>
          </w:p>
          <w:p w14:paraId="269A40B5" w14:textId="77777777" w:rsidR="009E42EE" w:rsidRPr="00D378C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 xml:space="preserve">- выделять </w:t>
            </w:r>
            <w:r w:rsidRPr="00D378C5">
              <w:rPr>
                <w:rFonts w:ascii="Times New Roman" w:hAnsi="Times New Roman" w:cs="Times New Roman"/>
                <w:iCs/>
                <w:sz w:val="24"/>
                <w:szCs w:val="24"/>
              </w:rPr>
              <w:t>наиболее</w:t>
            </w:r>
          </w:p>
          <w:p w14:paraId="06B11FD2" w14:textId="77777777" w:rsidR="009E42EE" w:rsidRPr="00D378C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з</w:t>
            </w:r>
            <w:r w:rsidRPr="00D378C5">
              <w:rPr>
                <w:rFonts w:ascii="Times New Roman" w:hAnsi="Times New Roman" w:cs="Times New Roman"/>
                <w:iCs/>
                <w:sz w:val="24"/>
                <w:szCs w:val="24"/>
              </w:rPr>
              <w:t>начимое</w:t>
            </w: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в</w:t>
            </w: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перечне</w:t>
            </w:r>
          </w:p>
          <w:p w14:paraId="541E7A61"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lastRenderedPageBreak/>
              <w:t>экологической</w:t>
            </w: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информации;</w:t>
            </w:r>
          </w:p>
          <w:p w14:paraId="3049B2D5" w14:textId="77777777" w:rsidR="009E42EE" w:rsidRPr="00D378C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оценивать</w:t>
            </w: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практическую</w:t>
            </w:r>
          </w:p>
          <w:p w14:paraId="165E55D2" w14:textId="77777777" w:rsidR="009E42EE" w:rsidRPr="00D378C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з</w:t>
            </w:r>
            <w:r w:rsidRPr="00D378C5">
              <w:rPr>
                <w:rFonts w:ascii="Times New Roman" w:hAnsi="Times New Roman" w:cs="Times New Roman"/>
                <w:iCs/>
                <w:sz w:val="24"/>
                <w:szCs w:val="24"/>
              </w:rPr>
              <w:t>начимость</w:t>
            </w: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результатов</w:t>
            </w:r>
          </w:p>
          <w:p w14:paraId="3C0F14DC"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поиска;</w:t>
            </w:r>
          </w:p>
          <w:p w14:paraId="299FFEE9" w14:textId="77777777" w:rsidR="009E42EE" w:rsidRPr="00D378C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оформлять</w:t>
            </w: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результаты</w:t>
            </w:r>
          </w:p>
          <w:p w14:paraId="7A02F2F4"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поиска</w:t>
            </w:r>
          </w:p>
          <w:p w14:paraId="5E2F7153" w14:textId="77777777" w:rsidR="009E42EE" w:rsidRPr="00CD7775" w:rsidRDefault="009E42EE" w:rsidP="00A11356">
            <w:pPr>
              <w:contextualSpacing/>
              <w:rPr>
                <w:rFonts w:ascii="Times New Roman" w:hAnsi="Times New Roman" w:cs="Times New Roman"/>
                <w:iCs/>
                <w:sz w:val="24"/>
                <w:szCs w:val="24"/>
              </w:rPr>
            </w:pPr>
          </w:p>
        </w:tc>
        <w:tc>
          <w:tcPr>
            <w:tcW w:w="1840" w:type="pct"/>
          </w:tcPr>
          <w:p w14:paraId="5D1B7290" w14:textId="77777777" w:rsidR="009E42EE" w:rsidRPr="00CD777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lastRenderedPageBreak/>
              <w:t xml:space="preserve">Умеет </w:t>
            </w:r>
          </w:p>
          <w:p w14:paraId="0106F05C" w14:textId="77777777" w:rsidR="009E42EE" w:rsidRPr="00D378C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планировать процесс</w:t>
            </w:r>
          </w:p>
          <w:p w14:paraId="023F9812" w14:textId="77777777" w:rsidR="009E42EE" w:rsidRPr="00D378C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п</w:t>
            </w:r>
            <w:r w:rsidRPr="00D378C5">
              <w:rPr>
                <w:rFonts w:ascii="Times New Roman" w:hAnsi="Times New Roman" w:cs="Times New Roman"/>
                <w:iCs/>
                <w:sz w:val="24"/>
                <w:szCs w:val="24"/>
              </w:rPr>
              <w:t>оиска</w:t>
            </w: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необходимой</w:t>
            </w:r>
          </w:p>
          <w:p w14:paraId="5CB9A92E" w14:textId="77777777" w:rsidR="009E42EE" w:rsidRPr="00CD777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 xml:space="preserve">информации; </w:t>
            </w:r>
          </w:p>
          <w:p w14:paraId="599C295A" w14:textId="77777777" w:rsidR="009E42EE" w:rsidRPr="00D378C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структурирует</w:t>
            </w:r>
          </w:p>
          <w:p w14:paraId="56EB58E8"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п</w:t>
            </w:r>
            <w:r w:rsidRPr="00D378C5">
              <w:rPr>
                <w:rFonts w:ascii="Times New Roman" w:hAnsi="Times New Roman" w:cs="Times New Roman"/>
                <w:iCs/>
                <w:sz w:val="24"/>
                <w:szCs w:val="24"/>
              </w:rPr>
              <w:t>олучаемую</w:t>
            </w: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информацию;</w:t>
            </w:r>
          </w:p>
          <w:p w14:paraId="1DBE95C0" w14:textId="77777777" w:rsidR="009E42EE" w:rsidRPr="00D378C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выделяет наиболее значимое</w:t>
            </w:r>
          </w:p>
          <w:p w14:paraId="33839595" w14:textId="77777777" w:rsidR="009E42EE" w:rsidRPr="00D378C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 xml:space="preserve">В </w:t>
            </w:r>
            <w:r w:rsidRPr="00D378C5">
              <w:rPr>
                <w:rFonts w:ascii="Times New Roman" w:hAnsi="Times New Roman" w:cs="Times New Roman"/>
                <w:iCs/>
                <w:sz w:val="24"/>
                <w:szCs w:val="24"/>
              </w:rPr>
              <w:t>перечне</w:t>
            </w: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экологической</w:t>
            </w: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lastRenderedPageBreak/>
              <w:t>информации;</w:t>
            </w:r>
          </w:p>
          <w:p w14:paraId="5A0E3CC2" w14:textId="77777777" w:rsidR="009E42EE" w:rsidRPr="00D378C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оценивает</w:t>
            </w: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практическую</w:t>
            </w:r>
          </w:p>
          <w:p w14:paraId="6F3DD130" w14:textId="77777777" w:rsidR="009E42EE" w:rsidRPr="00D378C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з</w:t>
            </w:r>
            <w:r w:rsidRPr="00D378C5">
              <w:rPr>
                <w:rFonts w:ascii="Times New Roman" w:hAnsi="Times New Roman" w:cs="Times New Roman"/>
                <w:iCs/>
                <w:sz w:val="24"/>
                <w:szCs w:val="24"/>
              </w:rPr>
              <w:t>начимость</w:t>
            </w: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результатов</w:t>
            </w:r>
          </w:p>
          <w:p w14:paraId="318F222A"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поиска;</w:t>
            </w:r>
          </w:p>
          <w:p w14:paraId="5B1E6552" w14:textId="77777777" w:rsidR="009E42EE" w:rsidRPr="00D378C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оформлять</w:t>
            </w: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результаты</w:t>
            </w:r>
          </w:p>
          <w:p w14:paraId="3821E03E"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поиска</w:t>
            </w: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с</w:t>
            </w: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использованием</w:t>
            </w: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ИКТ</w:t>
            </w:r>
          </w:p>
          <w:p w14:paraId="06A4821E" w14:textId="77777777" w:rsidR="009E42EE" w:rsidRPr="00D378C5" w:rsidRDefault="009E42EE" w:rsidP="00A11356">
            <w:pPr>
              <w:contextualSpacing/>
              <w:rPr>
                <w:rFonts w:ascii="Times New Roman" w:hAnsi="Times New Roman" w:cs="Times New Roman"/>
                <w:iCs/>
                <w:sz w:val="24"/>
                <w:szCs w:val="24"/>
              </w:rPr>
            </w:pPr>
          </w:p>
          <w:p w14:paraId="70207956" w14:textId="77777777" w:rsidR="009E42EE" w:rsidRPr="00CD7775" w:rsidRDefault="009E42EE" w:rsidP="00A11356">
            <w:pPr>
              <w:contextualSpacing/>
              <w:rPr>
                <w:rFonts w:ascii="Times New Roman" w:hAnsi="Times New Roman" w:cs="Times New Roman"/>
                <w:iCs/>
                <w:sz w:val="24"/>
                <w:szCs w:val="24"/>
              </w:rPr>
            </w:pPr>
          </w:p>
        </w:tc>
        <w:tc>
          <w:tcPr>
            <w:tcW w:w="1616" w:type="pct"/>
          </w:tcPr>
          <w:p w14:paraId="28DBBA2D"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lastRenderedPageBreak/>
              <w:t>Текущий контроль. </w:t>
            </w:r>
          </w:p>
          <w:p w14:paraId="10821369"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Промежуточная аттестация.</w:t>
            </w:r>
          </w:p>
          <w:p w14:paraId="692F6C6C"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Устный опрос. </w:t>
            </w:r>
          </w:p>
          <w:p w14:paraId="5B5F5DCC"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Письменные работы (практические).</w:t>
            </w:r>
          </w:p>
          <w:p w14:paraId="749E50E5"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Фронтальный опрос. </w:t>
            </w:r>
          </w:p>
          <w:p w14:paraId="78924FB5" w14:textId="77777777" w:rsidR="009E42EE" w:rsidRPr="00CD7775" w:rsidRDefault="009E42EE" w:rsidP="00A11356">
            <w:pPr>
              <w:contextualSpacing/>
              <w:rPr>
                <w:rFonts w:ascii="Times New Roman" w:hAnsi="Times New Roman" w:cs="Times New Roman"/>
                <w:iCs/>
                <w:sz w:val="24"/>
                <w:szCs w:val="24"/>
              </w:rPr>
            </w:pPr>
          </w:p>
        </w:tc>
      </w:tr>
      <w:tr w:rsidR="009E42EE" w:rsidRPr="00CD7775" w14:paraId="0312507E" w14:textId="77777777" w:rsidTr="00A11356">
        <w:trPr>
          <w:trHeight w:val="698"/>
        </w:trPr>
        <w:tc>
          <w:tcPr>
            <w:tcW w:w="1544" w:type="pct"/>
          </w:tcPr>
          <w:p w14:paraId="0D1ED7ED" w14:textId="77777777" w:rsidR="009E42EE" w:rsidRPr="00CD7775" w:rsidRDefault="009E42EE" w:rsidP="00A11356">
            <w:pPr>
              <w:contextualSpacing/>
              <w:rPr>
                <w:rFonts w:ascii="Times New Roman" w:hAnsi="Times New Roman" w:cs="Times New Roman"/>
                <w:b/>
                <w:bCs/>
                <w:iCs/>
                <w:sz w:val="24"/>
                <w:szCs w:val="24"/>
              </w:rPr>
            </w:pPr>
            <w:r w:rsidRPr="00D378C5">
              <w:rPr>
                <w:rFonts w:ascii="Times New Roman" w:hAnsi="Times New Roman" w:cs="Times New Roman"/>
                <w:b/>
                <w:bCs/>
                <w:iCs/>
                <w:sz w:val="24"/>
                <w:szCs w:val="24"/>
              </w:rPr>
              <w:t>Уме</w:t>
            </w:r>
            <w:r w:rsidRPr="00CD7775">
              <w:rPr>
                <w:rFonts w:ascii="Times New Roman" w:hAnsi="Times New Roman" w:cs="Times New Roman"/>
                <w:b/>
                <w:bCs/>
                <w:iCs/>
                <w:sz w:val="24"/>
                <w:szCs w:val="24"/>
              </w:rPr>
              <w:t>ть:</w:t>
            </w:r>
          </w:p>
          <w:p w14:paraId="734E647A" w14:textId="77777777" w:rsidR="009E42EE" w:rsidRPr="00D378C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w:t>
            </w:r>
            <w:r w:rsidRPr="00D378C5">
              <w:rPr>
                <w:rFonts w:ascii="Times New Roman" w:hAnsi="Times New Roman" w:cs="Times New Roman"/>
                <w:iCs/>
                <w:sz w:val="24"/>
                <w:szCs w:val="24"/>
              </w:rPr>
              <w:t xml:space="preserve"> применять средства</w:t>
            </w:r>
          </w:p>
          <w:p w14:paraId="2171A42B"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и методы познания</w:t>
            </w:r>
          </w:p>
          <w:p w14:paraId="1FB3C53D"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окружающей среды для</w:t>
            </w:r>
          </w:p>
          <w:p w14:paraId="4EA270CD"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интеллектуального</w:t>
            </w:r>
          </w:p>
          <w:p w14:paraId="48CE58CA"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развития, повышения</w:t>
            </w:r>
          </w:p>
          <w:p w14:paraId="2F3121F0"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культурного уровня и</w:t>
            </w:r>
          </w:p>
          <w:p w14:paraId="0AEFC4E4"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профессиональной</w:t>
            </w:r>
          </w:p>
          <w:p w14:paraId="2B6103FF"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компетенции;</w:t>
            </w:r>
          </w:p>
          <w:p w14:paraId="43E304B6" w14:textId="77777777" w:rsidR="009E42EE" w:rsidRPr="00D378C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применять современную</w:t>
            </w:r>
          </w:p>
          <w:p w14:paraId="773880FF" w14:textId="77777777" w:rsidR="009E42EE" w:rsidRPr="00D378C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н</w:t>
            </w:r>
            <w:r w:rsidRPr="00D378C5">
              <w:rPr>
                <w:rFonts w:ascii="Times New Roman" w:hAnsi="Times New Roman" w:cs="Times New Roman"/>
                <w:iCs/>
                <w:sz w:val="24"/>
                <w:szCs w:val="24"/>
              </w:rPr>
              <w:t>аучную</w:t>
            </w:r>
            <w:r w:rsidRPr="00CD7775">
              <w:rPr>
                <w:rFonts w:ascii="Times New Roman" w:hAnsi="Times New Roman" w:cs="Times New Roman"/>
                <w:iCs/>
                <w:sz w:val="24"/>
                <w:szCs w:val="24"/>
              </w:rPr>
              <w:t xml:space="preserve"> п</w:t>
            </w:r>
            <w:r w:rsidRPr="00D378C5">
              <w:rPr>
                <w:rFonts w:ascii="Times New Roman" w:hAnsi="Times New Roman" w:cs="Times New Roman"/>
                <w:iCs/>
                <w:sz w:val="24"/>
                <w:szCs w:val="24"/>
              </w:rPr>
              <w:t>рофессиональную</w:t>
            </w:r>
          </w:p>
          <w:p w14:paraId="4DB9B065"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терминологию;</w:t>
            </w:r>
          </w:p>
          <w:p w14:paraId="67B0F2F9" w14:textId="77777777" w:rsidR="009E42EE" w:rsidRPr="00D378C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определять</w:t>
            </w: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и выстраивать траектории</w:t>
            </w:r>
          </w:p>
          <w:p w14:paraId="0A6623F6"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профессионального</w:t>
            </w:r>
          </w:p>
          <w:p w14:paraId="0B7E3E41"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 xml:space="preserve">развития и </w:t>
            </w:r>
            <w:r w:rsidRPr="00CD7775">
              <w:rPr>
                <w:rFonts w:ascii="Times New Roman" w:hAnsi="Times New Roman" w:cs="Times New Roman"/>
                <w:iCs/>
                <w:sz w:val="24"/>
                <w:szCs w:val="24"/>
              </w:rPr>
              <w:t>э</w:t>
            </w:r>
            <w:r w:rsidRPr="00D378C5">
              <w:rPr>
                <w:rFonts w:ascii="Times New Roman" w:hAnsi="Times New Roman" w:cs="Times New Roman"/>
                <w:iCs/>
                <w:sz w:val="24"/>
                <w:szCs w:val="24"/>
              </w:rPr>
              <w:t>кологического</w:t>
            </w:r>
          </w:p>
          <w:p w14:paraId="05270BB3"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самообразования;</w:t>
            </w:r>
          </w:p>
          <w:p w14:paraId="45F87B76" w14:textId="77777777" w:rsidR="009E42EE" w:rsidRPr="00CD7775" w:rsidRDefault="009E42EE" w:rsidP="00A11356">
            <w:pPr>
              <w:contextualSpacing/>
              <w:rPr>
                <w:rFonts w:ascii="Times New Roman" w:hAnsi="Times New Roman" w:cs="Times New Roman"/>
                <w:b/>
                <w:bCs/>
                <w:iCs/>
                <w:sz w:val="24"/>
                <w:szCs w:val="24"/>
              </w:rPr>
            </w:pPr>
            <w:r w:rsidRPr="00D378C5">
              <w:rPr>
                <w:rFonts w:ascii="Times New Roman" w:hAnsi="Times New Roman" w:cs="Times New Roman"/>
                <w:b/>
                <w:bCs/>
                <w:iCs/>
                <w:sz w:val="24"/>
                <w:szCs w:val="24"/>
              </w:rPr>
              <w:t>Зна</w:t>
            </w:r>
            <w:r w:rsidRPr="00CD7775">
              <w:rPr>
                <w:rFonts w:ascii="Times New Roman" w:hAnsi="Times New Roman" w:cs="Times New Roman"/>
                <w:b/>
                <w:bCs/>
                <w:iCs/>
                <w:sz w:val="24"/>
                <w:szCs w:val="24"/>
              </w:rPr>
              <w:t>ть:</w:t>
            </w:r>
          </w:p>
          <w:p w14:paraId="68A548DD"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 xml:space="preserve"> </w:t>
            </w: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основн</w:t>
            </w:r>
            <w:r w:rsidRPr="00CD7775">
              <w:rPr>
                <w:rFonts w:ascii="Times New Roman" w:hAnsi="Times New Roman" w:cs="Times New Roman"/>
                <w:iCs/>
                <w:sz w:val="24"/>
                <w:szCs w:val="24"/>
              </w:rPr>
              <w:t>ые</w:t>
            </w:r>
          </w:p>
          <w:p w14:paraId="27E92ED0"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экологическ</w:t>
            </w:r>
            <w:r w:rsidRPr="00CD7775">
              <w:rPr>
                <w:rFonts w:ascii="Times New Roman" w:hAnsi="Times New Roman" w:cs="Times New Roman"/>
                <w:iCs/>
                <w:sz w:val="24"/>
                <w:szCs w:val="24"/>
              </w:rPr>
              <w:t>ие</w:t>
            </w:r>
            <w:r w:rsidRPr="00D378C5">
              <w:rPr>
                <w:rFonts w:ascii="Times New Roman" w:hAnsi="Times New Roman" w:cs="Times New Roman"/>
                <w:iCs/>
                <w:sz w:val="24"/>
                <w:szCs w:val="24"/>
              </w:rPr>
              <w:t xml:space="preserve"> поняти</w:t>
            </w:r>
            <w:r w:rsidRPr="00CD7775">
              <w:rPr>
                <w:rFonts w:ascii="Times New Roman" w:hAnsi="Times New Roman" w:cs="Times New Roman"/>
                <w:iCs/>
                <w:sz w:val="24"/>
                <w:szCs w:val="24"/>
              </w:rPr>
              <w:t>я</w:t>
            </w:r>
            <w:r w:rsidRPr="00D378C5">
              <w:rPr>
                <w:rFonts w:ascii="Times New Roman" w:hAnsi="Times New Roman" w:cs="Times New Roman"/>
                <w:iCs/>
                <w:sz w:val="24"/>
                <w:szCs w:val="24"/>
              </w:rPr>
              <w:t>,</w:t>
            </w:r>
          </w:p>
          <w:p w14:paraId="37B5A3F3"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термин</w:t>
            </w:r>
            <w:r w:rsidRPr="00CD7775">
              <w:rPr>
                <w:rFonts w:ascii="Times New Roman" w:hAnsi="Times New Roman" w:cs="Times New Roman"/>
                <w:iCs/>
                <w:sz w:val="24"/>
                <w:szCs w:val="24"/>
              </w:rPr>
              <w:t>ы</w:t>
            </w:r>
            <w:r w:rsidRPr="00D378C5">
              <w:rPr>
                <w:rFonts w:ascii="Times New Roman" w:hAnsi="Times New Roman" w:cs="Times New Roman"/>
                <w:iCs/>
                <w:sz w:val="24"/>
                <w:szCs w:val="24"/>
              </w:rPr>
              <w:t>, метод</w:t>
            </w:r>
            <w:r w:rsidRPr="00CD7775">
              <w:rPr>
                <w:rFonts w:ascii="Times New Roman" w:hAnsi="Times New Roman" w:cs="Times New Roman"/>
                <w:iCs/>
                <w:sz w:val="24"/>
                <w:szCs w:val="24"/>
              </w:rPr>
              <w:t>ы</w:t>
            </w:r>
          </w:p>
          <w:p w14:paraId="4E5F7891"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экологической науки;</w:t>
            </w:r>
          </w:p>
          <w:p w14:paraId="3FA143F8" w14:textId="77777777" w:rsidR="009E42EE" w:rsidRPr="00D378C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закон</w:t>
            </w:r>
            <w:r w:rsidRPr="00CD7775">
              <w:rPr>
                <w:rFonts w:ascii="Times New Roman" w:hAnsi="Times New Roman" w:cs="Times New Roman"/>
                <w:iCs/>
                <w:sz w:val="24"/>
                <w:szCs w:val="24"/>
              </w:rPr>
              <w:t>ы</w:t>
            </w:r>
          </w:p>
          <w:p w14:paraId="28B94D26"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функционирования</w:t>
            </w:r>
          </w:p>
          <w:p w14:paraId="67D16C4A" w14:textId="77777777" w:rsidR="009E42EE" w:rsidRPr="00CD777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 xml:space="preserve">природных систем; </w:t>
            </w:r>
          </w:p>
          <w:p w14:paraId="683449A4" w14:textId="77777777" w:rsidR="009E42EE" w:rsidRPr="00D378C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основы</w:t>
            </w:r>
          </w:p>
          <w:p w14:paraId="38FA14F6"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рационального</w:t>
            </w:r>
          </w:p>
          <w:p w14:paraId="6D02E8EC"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природопользования,</w:t>
            </w:r>
          </w:p>
          <w:p w14:paraId="23AE917C"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особенности</w:t>
            </w:r>
          </w:p>
          <w:p w14:paraId="7B0FFD50"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взаимодействия общества и</w:t>
            </w: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природы;</w:t>
            </w:r>
          </w:p>
          <w:p w14:paraId="2F75D9E7" w14:textId="77777777" w:rsidR="009E42EE" w:rsidRPr="00CD7775" w:rsidRDefault="009E42EE" w:rsidP="00A11356">
            <w:pPr>
              <w:contextualSpacing/>
              <w:rPr>
                <w:rFonts w:ascii="Times New Roman" w:hAnsi="Times New Roman" w:cs="Times New Roman"/>
                <w:iCs/>
                <w:sz w:val="24"/>
                <w:szCs w:val="24"/>
              </w:rPr>
            </w:pPr>
          </w:p>
        </w:tc>
        <w:tc>
          <w:tcPr>
            <w:tcW w:w="1840" w:type="pct"/>
          </w:tcPr>
          <w:p w14:paraId="573545DD" w14:textId="77777777" w:rsidR="009E42EE" w:rsidRPr="00CD7775" w:rsidRDefault="009E42EE" w:rsidP="00A11356">
            <w:pPr>
              <w:contextualSpacing/>
              <w:rPr>
                <w:rFonts w:ascii="Times New Roman" w:hAnsi="Times New Roman" w:cs="Times New Roman"/>
                <w:b/>
                <w:bCs/>
                <w:iCs/>
                <w:sz w:val="24"/>
                <w:szCs w:val="24"/>
              </w:rPr>
            </w:pPr>
            <w:r w:rsidRPr="00CD7775">
              <w:rPr>
                <w:rFonts w:ascii="Times New Roman" w:hAnsi="Times New Roman" w:cs="Times New Roman"/>
                <w:b/>
                <w:bCs/>
                <w:iCs/>
                <w:sz w:val="24"/>
                <w:szCs w:val="24"/>
              </w:rPr>
              <w:t>Умеет:</w:t>
            </w:r>
          </w:p>
          <w:p w14:paraId="31C60C0C" w14:textId="77777777" w:rsidR="009E42EE" w:rsidRPr="00D378C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 п</w:t>
            </w:r>
            <w:r w:rsidRPr="00D378C5">
              <w:rPr>
                <w:rFonts w:ascii="Times New Roman" w:hAnsi="Times New Roman" w:cs="Times New Roman"/>
                <w:iCs/>
                <w:sz w:val="24"/>
                <w:szCs w:val="24"/>
              </w:rPr>
              <w:t>рименя</w:t>
            </w:r>
            <w:r w:rsidRPr="00CD7775">
              <w:rPr>
                <w:rFonts w:ascii="Times New Roman" w:hAnsi="Times New Roman" w:cs="Times New Roman"/>
                <w:iCs/>
                <w:sz w:val="24"/>
                <w:szCs w:val="24"/>
              </w:rPr>
              <w:t>ть</w:t>
            </w:r>
            <w:r w:rsidRPr="00D378C5">
              <w:rPr>
                <w:rFonts w:ascii="Times New Roman" w:hAnsi="Times New Roman" w:cs="Times New Roman"/>
                <w:iCs/>
                <w:sz w:val="24"/>
                <w:szCs w:val="24"/>
              </w:rPr>
              <w:t xml:space="preserve"> средства и</w:t>
            </w:r>
          </w:p>
          <w:p w14:paraId="15C8FD42"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методы познания</w:t>
            </w:r>
          </w:p>
          <w:p w14:paraId="5AA878BC"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окружающей среды для</w:t>
            </w:r>
          </w:p>
          <w:p w14:paraId="0C2CA123"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интеллектуального</w:t>
            </w:r>
          </w:p>
          <w:p w14:paraId="272E7137"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развития, повышения</w:t>
            </w:r>
          </w:p>
          <w:p w14:paraId="3BBA18FB"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культурного уровня и</w:t>
            </w:r>
          </w:p>
          <w:p w14:paraId="6D5D3264"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профессиональной</w:t>
            </w:r>
          </w:p>
          <w:p w14:paraId="2B632509" w14:textId="77777777" w:rsidR="009E42EE" w:rsidRPr="00CD777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 xml:space="preserve">компетенции; </w:t>
            </w:r>
          </w:p>
          <w:p w14:paraId="159083BE" w14:textId="77777777" w:rsidR="009E42EE" w:rsidRPr="00D378C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примен</w:t>
            </w:r>
            <w:r w:rsidRPr="00CD7775">
              <w:rPr>
                <w:rFonts w:ascii="Times New Roman" w:hAnsi="Times New Roman" w:cs="Times New Roman"/>
                <w:iCs/>
                <w:sz w:val="24"/>
                <w:szCs w:val="24"/>
              </w:rPr>
              <w:t>я</w:t>
            </w:r>
            <w:r w:rsidRPr="00D378C5">
              <w:rPr>
                <w:rFonts w:ascii="Times New Roman" w:hAnsi="Times New Roman" w:cs="Times New Roman"/>
                <w:iCs/>
                <w:sz w:val="24"/>
                <w:szCs w:val="24"/>
              </w:rPr>
              <w:t>т</w:t>
            </w:r>
            <w:r w:rsidRPr="00CD7775">
              <w:rPr>
                <w:rFonts w:ascii="Times New Roman" w:hAnsi="Times New Roman" w:cs="Times New Roman"/>
                <w:iCs/>
                <w:sz w:val="24"/>
                <w:szCs w:val="24"/>
              </w:rPr>
              <w:t xml:space="preserve">ь </w:t>
            </w:r>
            <w:r w:rsidRPr="00D378C5">
              <w:rPr>
                <w:rFonts w:ascii="Times New Roman" w:hAnsi="Times New Roman" w:cs="Times New Roman"/>
                <w:iCs/>
                <w:sz w:val="24"/>
                <w:szCs w:val="24"/>
              </w:rPr>
              <w:t>современную научную</w:t>
            </w: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профессиональную</w:t>
            </w:r>
          </w:p>
          <w:p w14:paraId="641ACFB6"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терминологию по основам</w:t>
            </w:r>
          </w:p>
          <w:p w14:paraId="739F6217" w14:textId="77777777" w:rsidR="009E42EE" w:rsidRPr="00CD777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 xml:space="preserve">экологии; </w:t>
            </w:r>
          </w:p>
          <w:p w14:paraId="4482F88D" w14:textId="77777777" w:rsidR="009E42EE" w:rsidRPr="00D378C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определя</w:t>
            </w:r>
            <w:r w:rsidRPr="00CD7775">
              <w:rPr>
                <w:rFonts w:ascii="Times New Roman" w:hAnsi="Times New Roman" w:cs="Times New Roman"/>
                <w:iCs/>
                <w:sz w:val="24"/>
                <w:szCs w:val="24"/>
              </w:rPr>
              <w:t>ть</w:t>
            </w:r>
            <w:r w:rsidRPr="00D378C5">
              <w:rPr>
                <w:rFonts w:ascii="Times New Roman" w:hAnsi="Times New Roman" w:cs="Times New Roman"/>
                <w:iCs/>
                <w:sz w:val="24"/>
                <w:szCs w:val="24"/>
              </w:rPr>
              <w:t xml:space="preserve"> и</w:t>
            </w: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выстраива</w:t>
            </w:r>
            <w:r w:rsidRPr="00CD7775">
              <w:rPr>
                <w:rFonts w:ascii="Times New Roman" w:hAnsi="Times New Roman" w:cs="Times New Roman"/>
                <w:iCs/>
                <w:sz w:val="24"/>
                <w:szCs w:val="24"/>
              </w:rPr>
              <w:t>ть</w:t>
            </w:r>
            <w:r w:rsidRPr="00D378C5">
              <w:rPr>
                <w:rFonts w:ascii="Times New Roman" w:hAnsi="Times New Roman" w:cs="Times New Roman"/>
                <w:iCs/>
                <w:sz w:val="24"/>
                <w:szCs w:val="24"/>
              </w:rPr>
              <w:t xml:space="preserve"> траектории</w:t>
            </w: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профессионального</w:t>
            </w:r>
          </w:p>
          <w:p w14:paraId="6F861E26"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развития и экологического</w:t>
            </w:r>
          </w:p>
          <w:p w14:paraId="073F8B59"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самообразования</w:t>
            </w:r>
            <w:r w:rsidRPr="00CD7775">
              <w:rPr>
                <w:rFonts w:ascii="Times New Roman" w:hAnsi="Times New Roman" w:cs="Times New Roman"/>
                <w:iCs/>
                <w:sz w:val="24"/>
                <w:szCs w:val="24"/>
              </w:rPr>
              <w:t>;</w:t>
            </w:r>
          </w:p>
          <w:p w14:paraId="2BD18C68" w14:textId="77777777" w:rsidR="009E42EE" w:rsidRPr="00D378C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 д</w:t>
            </w:r>
            <w:r w:rsidRPr="00D378C5">
              <w:rPr>
                <w:rFonts w:ascii="Times New Roman" w:hAnsi="Times New Roman" w:cs="Times New Roman"/>
                <w:iCs/>
                <w:sz w:val="24"/>
                <w:szCs w:val="24"/>
              </w:rPr>
              <w:t>емонстрир</w:t>
            </w:r>
            <w:r w:rsidRPr="00CD7775">
              <w:rPr>
                <w:rFonts w:ascii="Times New Roman" w:hAnsi="Times New Roman" w:cs="Times New Roman"/>
                <w:iCs/>
                <w:sz w:val="24"/>
                <w:szCs w:val="24"/>
              </w:rPr>
              <w:t>овать</w:t>
            </w:r>
            <w:r w:rsidRPr="00D378C5">
              <w:rPr>
                <w:rFonts w:ascii="Times New Roman" w:hAnsi="Times New Roman" w:cs="Times New Roman"/>
                <w:iCs/>
                <w:sz w:val="24"/>
                <w:szCs w:val="24"/>
              </w:rPr>
              <w:t xml:space="preserve"> знания</w:t>
            </w:r>
          </w:p>
          <w:p w14:paraId="210438AA"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основных экологических</w:t>
            </w:r>
          </w:p>
          <w:p w14:paraId="39FEA527"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понятий и терминов</w:t>
            </w: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методов экологической</w:t>
            </w: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науки и правильности их</w:t>
            </w: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применения</w:t>
            </w:r>
            <w:r w:rsidRPr="00CD7775">
              <w:rPr>
                <w:rFonts w:ascii="Times New Roman" w:hAnsi="Times New Roman" w:cs="Times New Roman"/>
                <w:iCs/>
                <w:sz w:val="24"/>
                <w:szCs w:val="24"/>
              </w:rPr>
              <w:t>;</w:t>
            </w:r>
          </w:p>
          <w:p w14:paraId="7912A95F" w14:textId="77777777" w:rsidR="009E42EE" w:rsidRPr="00D378C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 д</w:t>
            </w:r>
            <w:r w:rsidRPr="00D378C5">
              <w:rPr>
                <w:rFonts w:ascii="Times New Roman" w:hAnsi="Times New Roman" w:cs="Times New Roman"/>
                <w:iCs/>
                <w:sz w:val="24"/>
                <w:szCs w:val="24"/>
              </w:rPr>
              <w:t>емонстрир</w:t>
            </w:r>
            <w:r w:rsidRPr="00CD7775">
              <w:rPr>
                <w:rFonts w:ascii="Times New Roman" w:hAnsi="Times New Roman" w:cs="Times New Roman"/>
                <w:iCs/>
                <w:sz w:val="24"/>
                <w:szCs w:val="24"/>
              </w:rPr>
              <w:t>овать</w:t>
            </w:r>
            <w:r w:rsidRPr="00D378C5">
              <w:rPr>
                <w:rFonts w:ascii="Times New Roman" w:hAnsi="Times New Roman" w:cs="Times New Roman"/>
                <w:iCs/>
                <w:sz w:val="24"/>
                <w:szCs w:val="24"/>
              </w:rPr>
              <w:t xml:space="preserve"> знания</w:t>
            </w:r>
          </w:p>
          <w:p w14:paraId="5BF8AA68"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экологических принципов</w:t>
            </w:r>
          </w:p>
          <w:p w14:paraId="6DAE2C39" w14:textId="77777777" w:rsidR="009E42EE" w:rsidRPr="00D378C5" w:rsidRDefault="009E42EE" w:rsidP="00A11356">
            <w:pPr>
              <w:contextualSpacing/>
              <w:rPr>
                <w:rFonts w:ascii="Times New Roman" w:hAnsi="Times New Roman" w:cs="Times New Roman"/>
                <w:iCs/>
                <w:sz w:val="24"/>
                <w:szCs w:val="24"/>
              </w:rPr>
            </w:pPr>
            <w:r w:rsidRPr="00D378C5">
              <w:rPr>
                <w:rFonts w:ascii="Times New Roman" w:hAnsi="Times New Roman" w:cs="Times New Roman"/>
                <w:iCs/>
                <w:sz w:val="24"/>
                <w:szCs w:val="24"/>
              </w:rPr>
              <w:t>рационального</w:t>
            </w: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использования природных</w:t>
            </w:r>
            <w:r w:rsidRPr="00CD7775">
              <w:rPr>
                <w:rFonts w:ascii="Times New Roman" w:hAnsi="Times New Roman" w:cs="Times New Roman"/>
                <w:iCs/>
                <w:sz w:val="24"/>
                <w:szCs w:val="24"/>
              </w:rPr>
              <w:t xml:space="preserve"> </w:t>
            </w:r>
            <w:r w:rsidRPr="00D378C5">
              <w:rPr>
                <w:rFonts w:ascii="Times New Roman" w:hAnsi="Times New Roman" w:cs="Times New Roman"/>
                <w:iCs/>
                <w:sz w:val="24"/>
                <w:szCs w:val="24"/>
              </w:rPr>
              <w:t>ресурсов и охраны природы</w:t>
            </w:r>
            <w:r w:rsidRPr="00CD7775">
              <w:rPr>
                <w:rFonts w:ascii="Times New Roman" w:hAnsi="Times New Roman" w:cs="Times New Roman"/>
                <w:iCs/>
                <w:sz w:val="24"/>
                <w:szCs w:val="24"/>
              </w:rPr>
              <w:t>.</w:t>
            </w:r>
          </w:p>
          <w:p w14:paraId="4DE37BBF" w14:textId="77777777" w:rsidR="009E42EE" w:rsidRPr="00CD7775" w:rsidRDefault="009E42EE" w:rsidP="00A11356">
            <w:pPr>
              <w:contextualSpacing/>
              <w:rPr>
                <w:rFonts w:ascii="Times New Roman" w:hAnsi="Times New Roman" w:cs="Times New Roman"/>
                <w:iCs/>
                <w:sz w:val="24"/>
                <w:szCs w:val="24"/>
              </w:rPr>
            </w:pPr>
          </w:p>
        </w:tc>
        <w:tc>
          <w:tcPr>
            <w:tcW w:w="1616" w:type="pct"/>
          </w:tcPr>
          <w:p w14:paraId="2B0F1DBD"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Текущий контроль. </w:t>
            </w:r>
          </w:p>
          <w:p w14:paraId="7DF49CD8"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Промежуточная аттестация.</w:t>
            </w:r>
          </w:p>
          <w:p w14:paraId="2C320BB9"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Устный опрос. </w:t>
            </w:r>
          </w:p>
          <w:p w14:paraId="16F8786C"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Письменные работы (практические).</w:t>
            </w:r>
          </w:p>
          <w:p w14:paraId="55309442"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Фронтальный опрос. </w:t>
            </w:r>
          </w:p>
          <w:p w14:paraId="43B49DB0" w14:textId="77777777" w:rsidR="009E42EE" w:rsidRPr="00CD7775" w:rsidRDefault="009E42EE" w:rsidP="00A11356">
            <w:pPr>
              <w:contextualSpacing/>
              <w:rPr>
                <w:rFonts w:ascii="Times New Roman" w:hAnsi="Times New Roman" w:cs="Times New Roman"/>
                <w:iCs/>
                <w:sz w:val="24"/>
                <w:szCs w:val="24"/>
              </w:rPr>
            </w:pPr>
          </w:p>
        </w:tc>
      </w:tr>
      <w:tr w:rsidR="009E42EE" w:rsidRPr="00CD7775" w14:paraId="2050EB97" w14:textId="77777777" w:rsidTr="00A11356">
        <w:trPr>
          <w:trHeight w:val="698"/>
        </w:trPr>
        <w:tc>
          <w:tcPr>
            <w:tcW w:w="1544" w:type="pct"/>
          </w:tcPr>
          <w:p w14:paraId="70A6A64C" w14:textId="77777777" w:rsidR="009E42EE" w:rsidRPr="00CD7775" w:rsidRDefault="009E42EE" w:rsidP="00A11356">
            <w:pPr>
              <w:contextualSpacing/>
              <w:rPr>
                <w:rFonts w:ascii="Times New Roman" w:hAnsi="Times New Roman" w:cs="Times New Roman"/>
                <w:b/>
                <w:bCs/>
                <w:iCs/>
                <w:sz w:val="24"/>
                <w:szCs w:val="24"/>
              </w:rPr>
            </w:pPr>
            <w:r w:rsidRPr="00CD7775">
              <w:rPr>
                <w:rFonts w:ascii="Times New Roman" w:hAnsi="Times New Roman" w:cs="Times New Roman"/>
                <w:b/>
                <w:bCs/>
                <w:iCs/>
                <w:sz w:val="24"/>
                <w:szCs w:val="24"/>
              </w:rPr>
              <w:t>Уметь:</w:t>
            </w:r>
          </w:p>
          <w:p w14:paraId="4446981D"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 определять</w:t>
            </w:r>
          </w:p>
          <w:p w14:paraId="63466DAB"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вредные и (или)</w:t>
            </w:r>
          </w:p>
          <w:p w14:paraId="1FEA30DC"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опасные факторы</w:t>
            </w:r>
          </w:p>
          <w:p w14:paraId="7661256F"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воздействия производства,</w:t>
            </w:r>
          </w:p>
          <w:p w14:paraId="07E61867"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использования техники и</w:t>
            </w:r>
          </w:p>
          <w:p w14:paraId="2142CB50"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складирования материалов,</w:t>
            </w:r>
          </w:p>
          <w:p w14:paraId="1A7E6FC4"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изделий и конструкций на</w:t>
            </w:r>
          </w:p>
          <w:p w14:paraId="7F92726A"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lastRenderedPageBreak/>
              <w:t>окружающую среду;</w:t>
            </w:r>
          </w:p>
          <w:p w14:paraId="303C3FE6"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 использовать нормативные</w:t>
            </w:r>
          </w:p>
          <w:p w14:paraId="126C29E8"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акты по рациональному</w:t>
            </w:r>
          </w:p>
          <w:p w14:paraId="5A906A78"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природопользованию</w:t>
            </w:r>
          </w:p>
          <w:p w14:paraId="7151587B"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окружающей среды;</w:t>
            </w:r>
          </w:p>
          <w:p w14:paraId="58BC4D2F"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 оформлять документацию по исполнению правил и</w:t>
            </w:r>
          </w:p>
          <w:p w14:paraId="4AE9F07F"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требований пожарной</w:t>
            </w:r>
          </w:p>
          <w:p w14:paraId="0BBC0B9C"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безопасности и охраны</w:t>
            </w:r>
          </w:p>
          <w:p w14:paraId="4816207C"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окружающей среды;</w:t>
            </w:r>
          </w:p>
          <w:p w14:paraId="13E91376"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 соблюдать нормы</w:t>
            </w:r>
          </w:p>
          <w:p w14:paraId="6F9C443F"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экологической</w:t>
            </w:r>
          </w:p>
          <w:p w14:paraId="58F30F6F"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безопасности;</w:t>
            </w:r>
          </w:p>
          <w:p w14:paraId="7FA3FA8C"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 определять направления</w:t>
            </w:r>
          </w:p>
          <w:p w14:paraId="50CFDC45"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ресурсосбережения в</w:t>
            </w:r>
          </w:p>
          <w:p w14:paraId="51423661"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рамках профессиональной</w:t>
            </w:r>
          </w:p>
          <w:p w14:paraId="742D15FB"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деятельности по</w:t>
            </w:r>
          </w:p>
          <w:p w14:paraId="00B129DC"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специальности</w:t>
            </w:r>
          </w:p>
          <w:p w14:paraId="279F9126" w14:textId="77777777" w:rsidR="009E42EE" w:rsidRPr="00CD7775" w:rsidRDefault="009E42EE" w:rsidP="00A11356">
            <w:pPr>
              <w:contextualSpacing/>
              <w:rPr>
                <w:rFonts w:ascii="Times New Roman" w:hAnsi="Times New Roman" w:cs="Times New Roman"/>
                <w:iCs/>
                <w:sz w:val="24"/>
                <w:szCs w:val="24"/>
              </w:rPr>
            </w:pPr>
          </w:p>
        </w:tc>
        <w:tc>
          <w:tcPr>
            <w:tcW w:w="1840" w:type="pct"/>
          </w:tcPr>
          <w:p w14:paraId="2F902970" w14:textId="77777777" w:rsidR="009E42EE" w:rsidRPr="00CD7775" w:rsidRDefault="009E42EE" w:rsidP="00A11356">
            <w:pPr>
              <w:contextualSpacing/>
              <w:rPr>
                <w:rFonts w:ascii="Times New Roman" w:hAnsi="Times New Roman" w:cs="Times New Roman"/>
                <w:b/>
                <w:bCs/>
                <w:iCs/>
                <w:sz w:val="24"/>
                <w:szCs w:val="24"/>
              </w:rPr>
            </w:pPr>
            <w:r w:rsidRPr="00CD7775">
              <w:rPr>
                <w:rFonts w:ascii="Times New Roman" w:hAnsi="Times New Roman" w:cs="Times New Roman"/>
                <w:b/>
                <w:bCs/>
                <w:iCs/>
                <w:sz w:val="24"/>
                <w:szCs w:val="24"/>
              </w:rPr>
              <w:lastRenderedPageBreak/>
              <w:t>Умеет</w:t>
            </w:r>
            <w:r>
              <w:rPr>
                <w:rFonts w:ascii="Times New Roman" w:hAnsi="Times New Roman" w:cs="Times New Roman"/>
                <w:b/>
                <w:bCs/>
                <w:iCs/>
                <w:sz w:val="24"/>
                <w:szCs w:val="24"/>
              </w:rPr>
              <w:t>:</w:t>
            </w:r>
          </w:p>
          <w:p w14:paraId="4892695E"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 взаимодействовать со</w:t>
            </w:r>
          </w:p>
          <w:p w14:paraId="33E11BC5"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студентами, преподавателем во время групповых заданий на</w:t>
            </w:r>
          </w:p>
          <w:p w14:paraId="5DF323D7"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занятии при решении</w:t>
            </w:r>
          </w:p>
          <w:p w14:paraId="53B2CFB0"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экологических</w:t>
            </w:r>
          </w:p>
          <w:p w14:paraId="0DD671F3"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ситуационных задач</w:t>
            </w:r>
          </w:p>
          <w:p w14:paraId="76DE370A" w14:textId="77777777" w:rsidR="009E42EE" w:rsidRPr="00CD7775" w:rsidRDefault="009E42EE" w:rsidP="00A11356">
            <w:pPr>
              <w:contextualSpacing/>
              <w:rPr>
                <w:rFonts w:ascii="Times New Roman" w:hAnsi="Times New Roman" w:cs="Times New Roman"/>
                <w:iCs/>
                <w:sz w:val="24"/>
                <w:szCs w:val="24"/>
              </w:rPr>
            </w:pPr>
          </w:p>
        </w:tc>
        <w:tc>
          <w:tcPr>
            <w:tcW w:w="1616" w:type="pct"/>
          </w:tcPr>
          <w:p w14:paraId="45F26A93"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Текущий контроль. </w:t>
            </w:r>
          </w:p>
          <w:p w14:paraId="7FEF71A0"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Промежуточная аттестация.</w:t>
            </w:r>
          </w:p>
          <w:p w14:paraId="1FE6FA5E"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Устный опрос. </w:t>
            </w:r>
          </w:p>
          <w:p w14:paraId="7B1FA9B5"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Письменные работы (практические).</w:t>
            </w:r>
          </w:p>
          <w:p w14:paraId="08BE827D"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Фронтальный опрос. </w:t>
            </w:r>
          </w:p>
          <w:p w14:paraId="0FA0A119" w14:textId="77777777" w:rsidR="009E42EE" w:rsidRPr="00CD7775" w:rsidRDefault="009E42EE" w:rsidP="00A11356">
            <w:pPr>
              <w:contextualSpacing/>
              <w:rPr>
                <w:rFonts w:ascii="Times New Roman" w:hAnsi="Times New Roman" w:cs="Times New Roman"/>
                <w:iCs/>
                <w:sz w:val="24"/>
                <w:szCs w:val="24"/>
              </w:rPr>
            </w:pPr>
          </w:p>
        </w:tc>
      </w:tr>
      <w:tr w:rsidR="009E42EE" w:rsidRPr="00CD7775" w14:paraId="6CE11D68" w14:textId="77777777" w:rsidTr="00A11356">
        <w:trPr>
          <w:trHeight w:val="698"/>
        </w:trPr>
        <w:tc>
          <w:tcPr>
            <w:tcW w:w="1544" w:type="pct"/>
          </w:tcPr>
          <w:p w14:paraId="5B6AB979" w14:textId="77777777" w:rsidR="009E42EE" w:rsidRPr="00CD7775" w:rsidRDefault="009E42EE" w:rsidP="00A11356">
            <w:pPr>
              <w:contextualSpacing/>
              <w:rPr>
                <w:rFonts w:ascii="Times New Roman" w:hAnsi="Times New Roman" w:cs="Times New Roman"/>
                <w:b/>
                <w:bCs/>
                <w:iCs/>
                <w:sz w:val="24"/>
                <w:szCs w:val="24"/>
              </w:rPr>
            </w:pPr>
            <w:r w:rsidRPr="00CD7775">
              <w:rPr>
                <w:rFonts w:ascii="Times New Roman" w:hAnsi="Times New Roman" w:cs="Times New Roman"/>
                <w:b/>
                <w:bCs/>
                <w:iCs/>
                <w:sz w:val="24"/>
                <w:szCs w:val="24"/>
              </w:rPr>
              <w:t>Уметь:</w:t>
            </w:r>
          </w:p>
          <w:p w14:paraId="285A4AF3" w14:textId="77777777" w:rsidR="009E42EE" w:rsidRPr="00CD7775" w:rsidRDefault="009E42EE" w:rsidP="00A11356">
            <w:pPr>
              <w:contextualSpacing/>
              <w:rPr>
                <w:rFonts w:ascii="Times New Roman" w:hAnsi="Times New Roman" w:cs="Times New Roman"/>
                <w:iCs/>
                <w:sz w:val="24"/>
                <w:szCs w:val="24"/>
              </w:rPr>
            </w:pPr>
            <w:r>
              <w:rPr>
                <w:rFonts w:ascii="Times New Roman" w:hAnsi="Times New Roman" w:cs="Times New Roman"/>
                <w:iCs/>
                <w:sz w:val="24"/>
                <w:szCs w:val="24"/>
              </w:rPr>
              <w:t>-</w:t>
            </w:r>
            <w:r w:rsidRPr="00CD7775">
              <w:rPr>
                <w:rFonts w:ascii="Times New Roman" w:hAnsi="Times New Roman" w:cs="Times New Roman"/>
                <w:iCs/>
                <w:sz w:val="24"/>
                <w:szCs w:val="24"/>
              </w:rPr>
              <w:t xml:space="preserve"> формировать среду</w:t>
            </w:r>
          </w:p>
          <w:p w14:paraId="2AFA06A6"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жизнедеятельности</w:t>
            </w:r>
          </w:p>
          <w:p w14:paraId="54DDD4E3"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граждан российского</w:t>
            </w:r>
          </w:p>
          <w:p w14:paraId="5D3CE659" w14:textId="77777777" w:rsidR="009E42EE"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 xml:space="preserve">государства; </w:t>
            </w:r>
          </w:p>
          <w:p w14:paraId="045DD507" w14:textId="77777777" w:rsidR="009E42EE" w:rsidRPr="00CD7775" w:rsidRDefault="009E42EE" w:rsidP="00A11356">
            <w:pPr>
              <w:contextualSpacing/>
              <w:rPr>
                <w:rFonts w:ascii="Times New Roman" w:hAnsi="Times New Roman" w:cs="Times New Roman"/>
                <w:iCs/>
                <w:sz w:val="24"/>
                <w:szCs w:val="24"/>
              </w:rPr>
            </w:pPr>
            <w:r>
              <w:rPr>
                <w:rFonts w:ascii="Times New Roman" w:hAnsi="Times New Roman" w:cs="Times New Roman"/>
                <w:iCs/>
                <w:sz w:val="24"/>
                <w:szCs w:val="24"/>
              </w:rPr>
              <w:t xml:space="preserve">- </w:t>
            </w:r>
            <w:r w:rsidRPr="00CD7775">
              <w:rPr>
                <w:rFonts w:ascii="Times New Roman" w:hAnsi="Times New Roman" w:cs="Times New Roman"/>
                <w:iCs/>
                <w:sz w:val="24"/>
                <w:szCs w:val="24"/>
              </w:rPr>
              <w:t>анализировать</w:t>
            </w:r>
          </w:p>
          <w:p w14:paraId="1EC22837"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и прогнозировать</w:t>
            </w:r>
          </w:p>
          <w:p w14:paraId="198D8213"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экологические последствия</w:t>
            </w:r>
          </w:p>
          <w:p w14:paraId="64C3E04D"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международного</w:t>
            </w:r>
          </w:p>
          <w:p w14:paraId="4980DC2A"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сотрудничества в области</w:t>
            </w:r>
          </w:p>
          <w:p w14:paraId="6F8B0A33"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природопользования и</w:t>
            </w:r>
          </w:p>
          <w:p w14:paraId="441349A7"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охраны окружающей</w:t>
            </w:r>
          </w:p>
          <w:p w14:paraId="32FD60B6"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среды</w:t>
            </w:r>
          </w:p>
          <w:p w14:paraId="3D74062D" w14:textId="77777777" w:rsidR="009E42EE" w:rsidRPr="00CD7775" w:rsidRDefault="009E42EE" w:rsidP="00A11356">
            <w:pPr>
              <w:contextualSpacing/>
              <w:rPr>
                <w:rFonts w:ascii="Times New Roman" w:hAnsi="Times New Roman" w:cs="Times New Roman"/>
                <w:iCs/>
                <w:sz w:val="24"/>
                <w:szCs w:val="24"/>
              </w:rPr>
            </w:pPr>
          </w:p>
        </w:tc>
        <w:tc>
          <w:tcPr>
            <w:tcW w:w="1840" w:type="pct"/>
          </w:tcPr>
          <w:p w14:paraId="271DC0F2" w14:textId="77777777" w:rsidR="009E42EE" w:rsidRPr="00CD7775" w:rsidRDefault="009E42EE" w:rsidP="00A11356">
            <w:pPr>
              <w:contextualSpacing/>
              <w:rPr>
                <w:rFonts w:ascii="Times New Roman" w:hAnsi="Times New Roman" w:cs="Times New Roman"/>
                <w:b/>
                <w:bCs/>
                <w:iCs/>
                <w:sz w:val="24"/>
                <w:szCs w:val="24"/>
              </w:rPr>
            </w:pPr>
            <w:r w:rsidRPr="00CD7775">
              <w:rPr>
                <w:rFonts w:ascii="Times New Roman" w:hAnsi="Times New Roman" w:cs="Times New Roman"/>
                <w:b/>
                <w:bCs/>
                <w:iCs/>
                <w:sz w:val="24"/>
                <w:szCs w:val="24"/>
              </w:rPr>
              <w:t>Умеет</w:t>
            </w:r>
            <w:r>
              <w:rPr>
                <w:rFonts w:ascii="Times New Roman" w:hAnsi="Times New Roman" w:cs="Times New Roman"/>
                <w:b/>
                <w:bCs/>
                <w:iCs/>
                <w:sz w:val="24"/>
                <w:szCs w:val="24"/>
              </w:rPr>
              <w:t>:</w:t>
            </w:r>
          </w:p>
          <w:p w14:paraId="3B7FBA2A" w14:textId="77777777" w:rsidR="009E42EE" w:rsidRPr="00CD7775" w:rsidRDefault="009E42EE" w:rsidP="00A11356">
            <w:pPr>
              <w:contextualSpacing/>
              <w:rPr>
                <w:rFonts w:ascii="Times New Roman" w:hAnsi="Times New Roman" w:cs="Times New Roman"/>
                <w:iCs/>
                <w:sz w:val="24"/>
                <w:szCs w:val="24"/>
              </w:rPr>
            </w:pPr>
            <w:r>
              <w:rPr>
                <w:rFonts w:ascii="Times New Roman" w:hAnsi="Times New Roman" w:cs="Times New Roman"/>
                <w:iCs/>
                <w:sz w:val="24"/>
                <w:szCs w:val="24"/>
              </w:rPr>
              <w:t>- д</w:t>
            </w:r>
            <w:r w:rsidRPr="00CD7775">
              <w:rPr>
                <w:rFonts w:ascii="Times New Roman" w:hAnsi="Times New Roman" w:cs="Times New Roman"/>
                <w:iCs/>
                <w:sz w:val="24"/>
                <w:szCs w:val="24"/>
              </w:rPr>
              <w:t>емонтиро</w:t>
            </w:r>
            <w:r>
              <w:rPr>
                <w:rFonts w:ascii="Times New Roman" w:hAnsi="Times New Roman" w:cs="Times New Roman"/>
                <w:iCs/>
                <w:sz w:val="24"/>
                <w:szCs w:val="24"/>
              </w:rPr>
              <w:t>вать</w:t>
            </w:r>
            <w:r w:rsidRPr="00CD7775">
              <w:rPr>
                <w:rFonts w:ascii="Times New Roman" w:hAnsi="Times New Roman" w:cs="Times New Roman"/>
                <w:iCs/>
                <w:sz w:val="24"/>
                <w:szCs w:val="24"/>
              </w:rPr>
              <w:t xml:space="preserve"> знания о</w:t>
            </w:r>
          </w:p>
          <w:p w14:paraId="2E15A437"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средах жизнедеятельности</w:t>
            </w:r>
          </w:p>
          <w:p w14:paraId="0F49AC59"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человека</w:t>
            </w:r>
            <w:r>
              <w:rPr>
                <w:rFonts w:ascii="Times New Roman" w:hAnsi="Times New Roman" w:cs="Times New Roman"/>
                <w:iCs/>
                <w:sz w:val="24"/>
                <w:szCs w:val="24"/>
              </w:rPr>
              <w:t>;</w:t>
            </w:r>
          </w:p>
          <w:p w14:paraId="1865880F" w14:textId="77777777" w:rsidR="009E42EE" w:rsidRPr="00CD7775" w:rsidRDefault="009E42EE" w:rsidP="00A11356">
            <w:pPr>
              <w:contextualSpacing/>
              <w:rPr>
                <w:rFonts w:ascii="Times New Roman" w:hAnsi="Times New Roman" w:cs="Times New Roman"/>
                <w:iCs/>
                <w:sz w:val="24"/>
                <w:szCs w:val="24"/>
              </w:rPr>
            </w:pPr>
            <w:r>
              <w:rPr>
                <w:rFonts w:ascii="Times New Roman" w:hAnsi="Times New Roman" w:cs="Times New Roman"/>
                <w:iCs/>
                <w:sz w:val="24"/>
                <w:szCs w:val="24"/>
              </w:rPr>
              <w:t>- о</w:t>
            </w:r>
            <w:r w:rsidRPr="00CD7775">
              <w:rPr>
                <w:rFonts w:ascii="Times New Roman" w:hAnsi="Times New Roman" w:cs="Times New Roman"/>
                <w:iCs/>
                <w:sz w:val="24"/>
                <w:szCs w:val="24"/>
              </w:rPr>
              <w:t>предел</w:t>
            </w:r>
            <w:r>
              <w:rPr>
                <w:rFonts w:ascii="Times New Roman" w:hAnsi="Times New Roman" w:cs="Times New Roman"/>
                <w:iCs/>
                <w:sz w:val="24"/>
                <w:szCs w:val="24"/>
              </w:rPr>
              <w:t>ять</w:t>
            </w:r>
            <w:r w:rsidRPr="00CD7775">
              <w:rPr>
                <w:rFonts w:ascii="Times New Roman" w:hAnsi="Times New Roman" w:cs="Times New Roman"/>
                <w:iCs/>
                <w:sz w:val="24"/>
                <w:szCs w:val="24"/>
              </w:rPr>
              <w:t xml:space="preserve"> характеристики</w:t>
            </w:r>
          </w:p>
          <w:p w14:paraId="0A2163FF" w14:textId="77777777" w:rsidR="009E42EE" w:rsidRPr="00CD7775" w:rsidRDefault="009E42EE" w:rsidP="00A11356">
            <w:pPr>
              <w:contextualSpacing/>
              <w:rPr>
                <w:rFonts w:ascii="Times New Roman" w:hAnsi="Times New Roman" w:cs="Times New Roman"/>
                <w:iCs/>
                <w:sz w:val="24"/>
                <w:szCs w:val="24"/>
              </w:rPr>
            </w:pPr>
            <w:r>
              <w:rPr>
                <w:rFonts w:ascii="Times New Roman" w:hAnsi="Times New Roman" w:cs="Times New Roman"/>
                <w:iCs/>
                <w:sz w:val="24"/>
                <w:szCs w:val="24"/>
              </w:rPr>
              <w:t>д</w:t>
            </w:r>
            <w:r w:rsidRPr="00CD7775">
              <w:rPr>
                <w:rFonts w:ascii="Times New Roman" w:hAnsi="Times New Roman" w:cs="Times New Roman"/>
                <w:iCs/>
                <w:sz w:val="24"/>
                <w:szCs w:val="24"/>
              </w:rPr>
              <w:t>еятельности</w:t>
            </w:r>
            <w:r>
              <w:rPr>
                <w:rFonts w:ascii="Times New Roman" w:hAnsi="Times New Roman" w:cs="Times New Roman"/>
                <w:iCs/>
                <w:sz w:val="24"/>
                <w:szCs w:val="24"/>
              </w:rPr>
              <w:t xml:space="preserve"> </w:t>
            </w:r>
            <w:r w:rsidRPr="00CD7775">
              <w:rPr>
                <w:rFonts w:ascii="Times New Roman" w:hAnsi="Times New Roman" w:cs="Times New Roman"/>
                <w:iCs/>
                <w:sz w:val="24"/>
                <w:szCs w:val="24"/>
              </w:rPr>
              <w:t>международных</w:t>
            </w:r>
          </w:p>
          <w:p w14:paraId="3E05D81F" w14:textId="77777777" w:rsidR="009E42EE" w:rsidRPr="00CD7775" w:rsidRDefault="009E42EE" w:rsidP="00A11356">
            <w:pPr>
              <w:contextualSpacing/>
              <w:rPr>
                <w:rFonts w:ascii="Times New Roman" w:hAnsi="Times New Roman" w:cs="Times New Roman"/>
                <w:iCs/>
                <w:sz w:val="24"/>
                <w:szCs w:val="24"/>
              </w:rPr>
            </w:pPr>
            <w:r>
              <w:rPr>
                <w:rFonts w:ascii="Times New Roman" w:hAnsi="Times New Roman" w:cs="Times New Roman"/>
                <w:iCs/>
                <w:sz w:val="24"/>
                <w:szCs w:val="24"/>
              </w:rPr>
              <w:t>о</w:t>
            </w:r>
            <w:r w:rsidRPr="00CD7775">
              <w:rPr>
                <w:rFonts w:ascii="Times New Roman" w:hAnsi="Times New Roman" w:cs="Times New Roman"/>
                <w:iCs/>
                <w:sz w:val="24"/>
                <w:szCs w:val="24"/>
              </w:rPr>
              <w:t>рганизаций</w:t>
            </w:r>
            <w:r>
              <w:rPr>
                <w:rFonts w:ascii="Times New Roman" w:hAnsi="Times New Roman" w:cs="Times New Roman"/>
                <w:iCs/>
                <w:sz w:val="24"/>
                <w:szCs w:val="24"/>
              </w:rPr>
              <w:t>.</w:t>
            </w:r>
          </w:p>
          <w:p w14:paraId="0140F6BB" w14:textId="77777777" w:rsidR="009E42EE" w:rsidRPr="00CD7775" w:rsidRDefault="009E42EE" w:rsidP="00A11356">
            <w:pPr>
              <w:contextualSpacing/>
              <w:rPr>
                <w:rFonts w:ascii="Times New Roman" w:hAnsi="Times New Roman" w:cs="Times New Roman"/>
                <w:iCs/>
                <w:sz w:val="24"/>
                <w:szCs w:val="24"/>
              </w:rPr>
            </w:pPr>
          </w:p>
        </w:tc>
        <w:tc>
          <w:tcPr>
            <w:tcW w:w="1616" w:type="pct"/>
          </w:tcPr>
          <w:p w14:paraId="344612C4"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Текущий контроль. </w:t>
            </w:r>
          </w:p>
          <w:p w14:paraId="7F4AB0D5"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Промежуточная аттестация.</w:t>
            </w:r>
          </w:p>
          <w:p w14:paraId="6F6ED998"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Устный опрос. </w:t>
            </w:r>
          </w:p>
          <w:p w14:paraId="0A9E8858"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Письменные работы (практические).</w:t>
            </w:r>
          </w:p>
          <w:p w14:paraId="7EE14FA3" w14:textId="77777777" w:rsidR="009E42EE" w:rsidRPr="00CD7775" w:rsidRDefault="009E42EE" w:rsidP="00A11356">
            <w:pPr>
              <w:contextualSpacing/>
              <w:rPr>
                <w:rFonts w:ascii="Times New Roman" w:hAnsi="Times New Roman" w:cs="Times New Roman"/>
                <w:iCs/>
                <w:sz w:val="24"/>
                <w:szCs w:val="24"/>
              </w:rPr>
            </w:pPr>
            <w:r w:rsidRPr="00CD7775">
              <w:rPr>
                <w:rFonts w:ascii="Times New Roman" w:hAnsi="Times New Roman" w:cs="Times New Roman"/>
                <w:iCs/>
                <w:sz w:val="24"/>
                <w:szCs w:val="24"/>
              </w:rPr>
              <w:t>Фронтальный опрос. </w:t>
            </w:r>
          </w:p>
          <w:p w14:paraId="24B91ED8" w14:textId="77777777" w:rsidR="009E42EE" w:rsidRPr="00CD7775" w:rsidRDefault="009E42EE" w:rsidP="00A11356">
            <w:pPr>
              <w:contextualSpacing/>
              <w:rPr>
                <w:rFonts w:ascii="Times New Roman" w:hAnsi="Times New Roman" w:cs="Times New Roman"/>
                <w:iCs/>
                <w:sz w:val="24"/>
                <w:szCs w:val="24"/>
              </w:rPr>
            </w:pPr>
            <w:r>
              <w:rPr>
                <w:rFonts w:ascii="Times New Roman" w:hAnsi="Times New Roman" w:cs="Times New Roman"/>
                <w:iCs/>
                <w:sz w:val="24"/>
                <w:szCs w:val="24"/>
              </w:rPr>
              <w:t>Дифференцированный зачет.</w:t>
            </w:r>
          </w:p>
        </w:tc>
      </w:tr>
    </w:tbl>
    <w:p w14:paraId="13320FED" w14:textId="77777777" w:rsidR="00AB6866" w:rsidRDefault="00AB6866"/>
    <w:sectPr w:rsidR="00AB686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651ED" w14:textId="77777777" w:rsidR="00031218" w:rsidRDefault="00031218">
      <w:r>
        <w:separator/>
      </w:r>
    </w:p>
  </w:endnote>
  <w:endnote w:type="continuationSeparator" w:id="0">
    <w:p w14:paraId="7FAE63DF" w14:textId="77777777" w:rsidR="00031218" w:rsidRDefault="00031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Полужирный">
    <w:panose1 w:val="02020803070505020304"/>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53450" w14:textId="77777777" w:rsidR="00A11356" w:rsidRDefault="00A11356">
    <w:pPr>
      <w:pStyle w:val="af4"/>
      <w:spacing w:line="14" w:lineRule="auto"/>
      <w:rPr>
        <w:sz w:val="20"/>
      </w:rPr>
    </w:pPr>
    <w:r>
      <w:rPr>
        <w:noProof/>
      </w:rPr>
      <mc:AlternateContent>
        <mc:Choice Requires="wps">
          <w:drawing>
            <wp:anchor distT="0" distB="0" distL="114300" distR="114300" simplePos="0" relativeHeight="251658240" behindDoc="1" locked="0" layoutInCell="1" allowOverlap="1" wp14:anchorId="71A5CA87" wp14:editId="005784F9">
              <wp:simplePos x="0" y="0"/>
              <wp:positionH relativeFrom="page">
                <wp:posOffset>10224770</wp:posOffset>
              </wp:positionH>
              <wp:positionV relativeFrom="page">
                <wp:posOffset>6750685</wp:posOffset>
              </wp:positionV>
              <wp:extent cx="152400" cy="194310"/>
              <wp:effectExtent l="4445"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4F589" w14:textId="77777777" w:rsidR="00A11356" w:rsidRDefault="00A11356">
                          <w:pPr>
                            <w:pStyle w:val="af4"/>
                            <w:spacing w:before="10"/>
                          </w:pPr>
                          <w:r>
                            <w:fldChar w:fldCharType="begin"/>
                          </w:r>
                          <w:r>
                            <w:instrText xml:space="preserve"> PAGE </w:instrText>
                          </w:r>
                          <w:r>
                            <w:fldChar w:fldCharType="separate"/>
                          </w:r>
                          <w:r w:rsidR="00073591">
                            <w:rPr>
                              <w:noProof/>
                            </w:rPr>
                            <w:t>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A5CA87" id="_x0000_t202" coordsize="21600,21600" o:spt="202" path="m,l,21600r21600,l21600,xe">
              <v:stroke joinstyle="miter"/>
              <v:path gradientshapeok="t" o:connecttype="rect"/>
            </v:shapetype>
            <v:shape id="Поле 1" o:spid="_x0000_s1026" type="#_x0000_t202" style="position:absolute;left:0;text-align:left;margin-left:805.1pt;margin-top:531.55pt;width:12pt;height:15.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" filled="f" stroked="f">
              <v:textbox inset="0,0,0,0">
                <w:txbxContent>
                  <w:p w14:paraId="3894F589" w14:textId="77777777" w:rsidR="00A11356" w:rsidRDefault="00A11356">
                    <w:pPr>
                      <w:pStyle w:val="af4"/>
                      <w:spacing w:before="10"/>
                    </w:pPr>
                    <w:r>
                      <w:fldChar w:fldCharType="begin"/>
                    </w:r>
                    <w:r>
                      <w:instrText xml:space="preserve"> PAGE </w:instrText>
                    </w:r>
                    <w:r>
                      <w:fldChar w:fldCharType="separate"/>
                    </w:r>
                    <w:r w:rsidR="00073591">
                      <w:rPr>
                        <w:noProof/>
                      </w:rPr>
                      <w:t>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F8873" w14:textId="77777777" w:rsidR="00031218" w:rsidRDefault="00031218">
      <w:r>
        <w:separator/>
      </w:r>
    </w:p>
  </w:footnote>
  <w:footnote w:type="continuationSeparator" w:id="0">
    <w:p w14:paraId="46869CAC" w14:textId="77777777" w:rsidR="00031218" w:rsidRDefault="00031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A9D50" w14:textId="77777777" w:rsidR="00A11356" w:rsidRDefault="00A11356">
    <w:pPr>
      <w:pStyle w:val="ac"/>
      <w:jc w:val="center"/>
    </w:pPr>
    <w:r>
      <w:fldChar w:fldCharType="begin"/>
    </w:r>
    <w:r>
      <w:instrText xml:space="preserve"> PAGE   \* MERGEFORMAT </w:instrText>
    </w:r>
    <w:r>
      <w:fldChar w:fldCharType="separate"/>
    </w:r>
    <w:r>
      <w:rPr>
        <w:noProof/>
      </w:rPr>
      <w:t>48</w:t>
    </w:r>
    <w:r>
      <w:rPr>
        <w:noProof/>
      </w:rPr>
      <w:fldChar w:fldCharType="end"/>
    </w:r>
  </w:p>
  <w:p w14:paraId="32A1DA6F" w14:textId="77777777" w:rsidR="00A11356" w:rsidRDefault="00A11356">
    <w:pPr>
      <w:pStyle w:val="ac"/>
    </w:pPr>
  </w:p>
  <w:p w14:paraId="06459C09" w14:textId="77777777" w:rsidR="00A11356" w:rsidRDefault="00A113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9653AC"/>
    <w:multiLevelType w:val="multilevel"/>
    <w:tmpl w:val="2D5A65F4"/>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9932581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78D9"/>
    <w:rsid w:val="00031218"/>
    <w:rsid w:val="00073591"/>
    <w:rsid w:val="00110ECD"/>
    <w:rsid w:val="002A5643"/>
    <w:rsid w:val="005115E0"/>
    <w:rsid w:val="006178D9"/>
    <w:rsid w:val="009E42EE"/>
    <w:rsid w:val="00A11356"/>
    <w:rsid w:val="00A61E59"/>
    <w:rsid w:val="00AB68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FC86104"/>
  <w15:docId w15:val="{A01D6F7A-7945-49F8-8493-A0D21098B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42EE"/>
    <w:pPr>
      <w:spacing w:after="0" w:line="240" w:lineRule="auto"/>
    </w:pPr>
  </w:style>
  <w:style w:type="paragraph" w:styleId="1">
    <w:name w:val="heading 1"/>
    <w:basedOn w:val="a"/>
    <w:link w:val="10"/>
    <w:uiPriority w:val="9"/>
    <w:qFormat/>
    <w:rsid w:val="009E42EE"/>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
    <w:unhideWhenUsed/>
    <w:qFormat/>
    <w:rsid w:val="009E42EE"/>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
    <w:unhideWhenUsed/>
    <w:qFormat/>
    <w:rsid w:val="009E42EE"/>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9E42EE"/>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9E42EE"/>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9"/>
    <w:qFormat/>
    <w:rsid w:val="009E42EE"/>
    <w:rPr>
      <w:rFonts w:ascii="Arial" w:eastAsia="Times New Roman" w:hAnsi="Arial" w:cs="Times New Roman"/>
      <w:b/>
      <w:bCs/>
      <w:i/>
      <w:iCs/>
      <w:sz w:val="28"/>
      <w:szCs w:val="28"/>
    </w:rPr>
  </w:style>
  <w:style w:type="character" w:customStyle="1" w:styleId="30">
    <w:name w:val="Заголовок 3 Знак"/>
    <w:basedOn w:val="a0"/>
    <w:link w:val="3"/>
    <w:uiPriority w:val="9"/>
    <w:qFormat/>
    <w:rsid w:val="009E42EE"/>
    <w:rPr>
      <w:rFonts w:ascii="Arial" w:eastAsia="Times New Roman" w:hAnsi="Arial" w:cs="Times New Roman"/>
      <w:b/>
      <w:bCs/>
      <w:sz w:val="26"/>
      <w:szCs w:val="26"/>
    </w:rPr>
  </w:style>
  <w:style w:type="character" w:customStyle="1" w:styleId="40">
    <w:name w:val="Заголовок 4 Знак"/>
    <w:basedOn w:val="a0"/>
    <w:link w:val="4"/>
    <w:uiPriority w:val="99"/>
    <w:qFormat/>
    <w:rsid w:val="009E42EE"/>
    <w:rPr>
      <w:rFonts w:ascii="Times New Roman" w:eastAsia="Times New Roman" w:hAnsi="Times New Roman" w:cs="Times New Roman"/>
      <w:b/>
      <w:bCs/>
      <w:sz w:val="24"/>
      <w:szCs w:val="24"/>
    </w:rPr>
  </w:style>
  <w:style w:type="table" w:styleId="a3">
    <w:name w:val="Table Grid"/>
    <w:basedOn w:val="a1"/>
    <w:uiPriority w:val="39"/>
    <w:rsid w:val="009E42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5"/>
    <w:qFormat/>
    <w:rsid w:val="009E42EE"/>
    <w:pPr>
      <w:ind w:left="720"/>
      <w:contextualSpacing/>
    </w:pPr>
  </w:style>
  <w:style w:type="table" w:customStyle="1" w:styleId="11">
    <w:name w:val="Сетка таблицы1"/>
    <w:basedOn w:val="a1"/>
    <w:next w:val="a3"/>
    <w:uiPriority w:val="39"/>
    <w:rsid w:val="009E42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9E42EE"/>
    <w:rPr>
      <w:sz w:val="16"/>
      <w:szCs w:val="16"/>
    </w:rPr>
  </w:style>
  <w:style w:type="paragraph" w:styleId="a7">
    <w:name w:val="annotation text"/>
    <w:basedOn w:val="a"/>
    <w:link w:val="a8"/>
    <w:uiPriority w:val="99"/>
    <w:unhideWhenUsed/>
    <w:rsid w:val="009E42EE"/>
    <w:rPr>
      <w:sz w:val="20"/>
      <w:szCs w:val="20"/>
    </w:rPr>
  </w:style>
  <w:style w:type="character" w:customStyle="1" w:styleId="a8">
    <w:name w:val="Текст примечания Знак"/>
    <w:basedOn w:val="a0"/>
    <w:link w:val="a7"/>
    <w:uiPriority w:val="99"/>
    <w:qFormat/>
    <w:rsid w:val="009E42EE"/>
    <w:rPr>
      <w:sz w:val="20"/>
      <w:szCs w:val="20"/>
    </w:rPr>
  </w:style>
  <w:style w:type="paragraph" w:styleId="a9">
    <w:name w:val="annotation subject"/>
    <w:basedOn w:val="a7"/>
    <w:next w:val="a7"/>
    <w:link w:val="aa"/>
    <w:uiPriority w:val="99"/>
    <w:unhideWhenUsed/>
    <w:qFormat/>
    <w:rsid w:val="009E42EE"/>
    <w:rPr>
      <w:b/>
      <w:bCs/>
    </w:rPr>
  </w:style>
  <w:style w:type="character" w:customStyle="1" w:styleId="aa">
    <w:name w:val="Тема примечания Знак"/>
    <w:basedOn w:val="a8"/>
    <w:link w:val="a9"/>
    <w:uiPriority w:val="99"/>
    <w:qFormat/>
    <w:rsid w:val="009E42EE"/>
    <w:rPr>
      <w:b/>
      <w:bCs/>
      <w:sz w:val="20"/>
      <w:szCs w:val="20"/>
    </w:rPr>
  </w:style>
  <w:style w:type="table" w:customStyle="1" w:styleId="110">
    <w:name w:val="Сетка таблицы11"/>
    <w:basedOn w:val="a1"/>
    <w:uiPriority w:val="39"/>
    <w:rsid w:val="009E42EE"/>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9E42EE"/>
    <w:pPr>
      <w:spacing w:after="0" w:line="240" w:lineRule="auto"/>
    </w:pPr>
  </w:style>
  <w:style w:type="paragraph" w:styleId="ac">
    <w:name w:val="header"/>
    <w:basedOn w:val="a"/>
    <w:link w:val="ad"/>
    <w:uiPriority w:val="99"/>
    <w:unhideWhenUsed/>
    <w:qFormat/>
    <w:rsid w:val="009E42EE"/>
    <w:pPr>
      <w:tabs>
        <w:tab w:val="center" w:pos="4677"/>
        <w:tab w:val="right" w:pos="9355"/>
      </w:tabs>
    </w:pPr>
  </w:style>
  <w:style w:type="character" w:customStyle="1" w:styleId="ad">
    <w:name w:val="Верхний колонтитул Знак"/>
    <w:basedOn w:val="a0"/>
    <w:link w:val="ac"/>
    <w:uiPriority w:val="99"/>
    <w:qFormat/>
    <w:rsid w:val="009E42E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qFormat/>
    <w:rsid w:val="009E42E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qFormat/>
    <w:rsid w:val="009E42EE"/>
  </w:style>
  <w:style w:type="character" w:styleId="af0">
    <w:name w:val="Hyperlink"/>
    <w:basedOn w:val="a0"/>
    <w:uiPriority w:val="99"/>
    <w:unhideWhenUsed/>
    <w:rsid w:val="009E42EE"/>
    <w:rPr>
      <w:color w:val="0000FF" w:themeColor="hyperlink"/>
      <w:u w:val="single"/>
    </w:rPr>
  </w:style>
  <w:style w:type="character" w:customStyle="1" w:styleId="12">
    <w:name w:val="Неразрешенное упоминание1"/>
    <w:basedOn w:val="a0"/>
    <w:uiPriority w:val="99"/>
    <w:semiHidden/>
    <w:unhideWhenUsed/>
    <w:rsid w:val="009E42EE"/>
    <w:rPr>
      <w:color w:val="605E5C"/>
      <w:shd w:val="clear" w:color="auto" w:fill="E1DFDD"/>
    </w:rPr>
  </w:style>
  <w:style w:type="character" w:customStyle="1" w:styleId="a5">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4"/>
    <w:qFormat/>
    <w:locked/>
    <w:rsid w:val="009E42EE"/>
  </w:style>
  <w:style w:type="paragraph" w:customStyle="1" w:styleId="ConsPlusNormal">
    <w:name w:val="ConsPlusNormal"/>
    <w:qFormat/>
    <w:rsid w:val="009E42E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E42EE"/>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E42EE"/>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uiPriority w:val="99"/>
    <w:qFormat/>
    <w:rsid w:val="009E42EE"/>
    <w:rPr>
      <w:rFonts w:cs="Times New Roman"/>
      <w:vertAlign w:val="superscript"/>
    </w:rPr>
  </w:style>
  <w:style w:type="paragraph" w:styleId="af4">
    <w:name w:val="Body Text"/>
    <w:basedOn w:val="a"/>
    <w:link w:val="af5"/>
    <w:uiPriority w:val="1"/>
    <w:unhideWhenUsed/>
    <w:qFormat/>
    <w:rsid w:val="009E42EE"/>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uiPriority w:val="1"/>
    <w:qFormat/>
    <w:rsid w:val="009E42EE"/>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9E42EE"/>
    <w:rPr>
      <w:rFonts w:ascii="Segoe UI" w:hAnsi="Segoe UI" w:cs="Segoe UI"/>
      <w:sz w:val="18"/>
      <w:szCs w:val="18"/>
    </w:rPr>
  </w:style>
  <w:style w:type="character" w:customStyle="1" w:styleId="af7">
    <w:name w:val="Текст выноски Знак"/>
    <w:basedOn w:val="a0"/>
    <w:link w:val="af6"/>
    <w:uiPriority w:val="99"/>
    <w:rsid w:val="009E42EE"/>
    <w:rPr>
      <w:rFonts w:ascii="Segoe UI" w:hAnsi="Segoe UI" w:cs="Segoe UI"/>
      <w:sz w:val="18"/>
      <w:szCs w:val="18"/>
    </w:rPr>
  </w:style>
  <w:style w:type="paragraph" w:customStyle="1" w:styleId="Default">
    <w:name w:val="Default"/>
    <w:rsid w:val="009E42EE"/>
    <w:pPr>
      <w:autoSpaceDE w:val="0"/>
      <w:autoSpaceDN w:val="0"/>
      <w:adjustRightInd w:val="0"/>
      <w:spacing w:after="0" w:line="240" w:lineRule="auto"/>
    </w:pPr>
    <w:rPr>
      <w:rFonts w:ascii="Times New Roman" w:hAnsi="Times New Roman" w:cs="Times New Roman"/>
      <w:color w:val="000000"/>
      <w:sz w:val="24"/>
      <w:szCs w:val="24"/>
    </w:rPr>
  </w:style>
  <w:style w:type="paragraph" w:styleId="af8">
    <w:name w:val="Subtitle"/>
    <w:basedOn w:val="a"/>
    <w:next w:val="a"/>
    <w:link w:val="af9"/>
    <w:uiPriority w:val="11"/>
    <w:qFormat/>
    <w:rsid w:val="009E42EE"/>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9E42EE"/>
    <w:rPr>
      <w:rFonts w:eastAsiaTheme="minorEastAsia"/>
      <w:color w:val="5A5A5A" w:themeColor="text1" w:themeTint="A5"/>
      <w:spacing w:val="15"/>
    </w:rPr>
  </w:style>
  <w:style w:type="character" w:styleId="afa">
    <w:name w:val="FollowedHyperlink"/>
    <w:basedOn w:val="a0"/>
    <w:uiPriority w:val="99"/>
    <w:unhideWhenUsed/>
    <w:rsid w:val="009E42EE"/>
    <w:rPr>
      <w:color w:val="800080" w:themeColor="followedHyperlink"/>
      <w:u w:val="single"/>
    </w:rPr>
  </w:style>
  <w:style w:type="paragraph" w:styleId="14">
    <w:name w:val="toc 1"/>
    <w:basedOn w:val="a"/>
    <w:next w:val="a"/>
    <w:autoRedefine/>
    <w:uiPriority w:val="39"/>
    <w:unhideWhenUsed/>
    <w:qFormat/>
    <w:rsid w:val="009E42EE"/>
    <w:pPr>
      <w:tabs>
        <w:tab w:val="right" w:leader="dot" w:pos="9639"/>
      </w:tabs>
      <w:contextualSpacing/>
    </w:pPr>
    <w:rPr>
      <w:rFonts w:ascii="Times New Roman" w:hAnsi="Times New Roman" w:cs="Times New Roman"/>
      <w:b/>
      <w:bCs/>
      <w:noProof/>
      <w:color w:val="000000" w:themeColor="text1"/>
    </w:rPr>
  </w:style>
  <w:style w:type="numbering" w:customStyle="1" w:styleId="15">
    <w:name w:val="Нет списка1"/>
    <w:next w:val="a2"/>
    <w:uiPriority w:val="99"/>
    <w:semiHidden/>
    <w:unhideWhenUsed/>
    <w:rsid w:val="009E42EE"/>
  </w:style>
  <w:style w:type="table" w:customStyle="1" w:styleId="TableNormal">
    <w:name w:val="Table Normal"/>
    <w:uiPriority w:val="2"/>
    <w:semiHidden/>
    <w:unhideWhenUsed/>
    <w:qFormat/>
    <w:rsid w:val="009E42E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E42E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E42E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E42E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9E42E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E42E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E42E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E42E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E42E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E42E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E42EE"/>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9E42E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E42E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9E42EE"/>
  </w:style>
  <w:style w:type="table" w:customStyle="1" w:styleId="TableNormal12">
    <w:name w:val="Table Normal12"/>
    <w:uiPriority w:val="2"/>
    <w:semiHidden/>
    <w:unhideWhenUsed/>
    <w:qFormat/>
    <w:rsid w:val="009E42E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6">
    <w:name w:val="Гиперссылка1"/>
    <w:basedOn w:val="a0"/>
    <w:unhideWhenUsed/>
    <w:rsid w:val="009E42EE"/>
    <w:rPr>
      <w:color w:val="0000FF"/>
      <w:u w:val="single"/>
    </w:rPr>
  </w:style>
  <w:style w:type="character" w:customStyle="1" w:styleId="17">
    <w:name w:val="Просмотренная гиперссылка1"/>
    <w:basedOn w:val="a0"/>
    <w:uiPriority w:val="99"/>
    <w:unhideWhenUsed/>
    <w:rsid w:val="009E42EE"/>
    <w:rPr>
      <w:color w:val="800080"/>
      <w:u w:val="single"/>
    </w:rPr>
  </w:style>
  <w:style w:type="character" w:styleId="afb">
    <w:name w:val="Emphasis"/>
    <w:qFormat/>
    <w:rsid w:val="009E42EE"/>
    <w:rPr>
      <w:rFonts w:ascii="Times New Roman" w:hAnsi="Times New Roman" w:cs="Times New Roman" w:hint="default"/>
      <w:i/>
      <w:iCs w:val="0"/>
    </w:rPr>
  </w:style>
  <w:style w:type="paragraph" w:customStyle="1" w:styleId="msonormal0">
    <w:name w:val="msonormal"/>
    <w:basedOn w:val="a"/>
    <w:rsid w:val="009E42EE"/>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9E42EE"/>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qFormat/>
    <w:rsid w:val="009E42EE"/>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9E42EE"/>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9E42EE"/>
    <w:pPr>
      <w:ind w:left="720"/>
    </w:pPr>
    <w:rPr>
      <w:rFonts w:ascii="Calibri" w:eastAsia="Times New Roman" w:hAnsi="Calibri" w:cs="Calibri"/>
      <w:sz w:val="20"/>
      <w:szCs w:val="20"/>
      <w:lang w:eastAsia="ru-RU"/>
    </w:rPr>
  </w:style>
  <w:style w:type="paragraph" w:styleId="5">
    <w:name w:val="toc 5"/>
    <w:basedOn w:val="a"/>
    <w:next w:val="a"/>
    <w:autoRedefine/>
    <w:unhideWhenUsed/>
    <w:rsid w:val="009E42EE"/>
    <w:pPr>
      <w:ind w:left="960"/>
    </w:pPr>
    <w:rPr>
      <w:rFonts w:ascii="Calibri" w:eastAsia="Times New Roman" w:hAnsi="Calibri" w:cs="Calibri"/>
      <w:sz w:val="20"/>
      <w:szCs w:val="20"/>
      <w:lang w:eastAsia="ru-RU"/>
    </w:rPr>
  </w:style>
  <w:style w:type="paragraph" w:styleId="6">
    <w:name w:val="toc 6"/>
    <w:basedOn w:val="a"/>
    <w:next w:val="a"/>
    <w:autoRedefine/>
    <w:unhideWhenUsed/>
    <w:rsid w:val="009E42EE"/>
    <w:pPr>
      <w:ind w:left="1200"/>
    </w:pPr>
    <w:rPr>
      <w:rFonts w:ascii="Calibri" w:eastAsia="Times New Roman" w:hAnsi="Calibri" w:cs="Calibri"/>
      <w:sz w:val="20"/>
      <w:szCs w:val="20"/>
      <w:lang w:eastAsia="ru-RU"/>
    </w:rPr>
  </w:style>
  <w:style w:type="paragraph" w:styleId="7">
    <w:name w:val="toc 7"/>
    <w:basedOn w:val="a"/>
    <w:next w:val="a"/>
    <w:autoRedefine/>
    <w:unhideWhenUsed/>
    <w:rsid w:val="009E42EE"/>
    <w:pPr>
      <w:ind w:left="1440"/>
    </w:pPr>
    <w:rPr>
      <w:rFonts w:ascii="Calibri" w:eastAsia="Times New Roman" w:hAnsi="Calibri" w:cs="Calibri"/>
      <w:sz w:val="20"/>
      <w:szCs w:val="20"/>
      <w:lang w:eastAsia="ru-RU"/>
    </w:rPr>
  </w:style>
  <w:style w:type="paragraph" w:styleId="8">
    <w:name w:val="toc 8"/>
    <w:basedOn w:val="a"/>
    <w:next w:val="a"/>
    <w:autoRedefine/>
    <w:unhideWhenUsed/>
    <w:rsid w:val="009E42EE"/>
    <w:pPr>
      <w:ind w:left="1680"/>
    </w:pPr>
    <w:rPr>
      <w:rFonts w:ascii="Calibri" w:eastAsia="Times New Roman" w:hAnsi="Calibri" w:cs="Calibri"/>
      <w:sz w:val="20"/>
      <w:szCs w:val="20"/>
      <w:lang w:eastAsia="ru-RU"/>
    </w:rPr>
  </w:style>
  <w:style w:type="paragraph" w:styleId="9">
    <w:name w:val="toc 9"/>
    <w:basedOn w:val="a"/>
    <w:next w:val="a"/>
    <w:autoRedefine/>
    <w:unhideWhenUsed/>
    <w:rsid w:val="009E42EE"/>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9E42EE"/>
    <w:rPr>
      <w:rFonts w:ascii="Calibri" w:eastAsia="Times New Roman" w:hAnsi="Calibri" w:cs="Times New Roman"/>
      <w:lang w:val="ru-RU" w:eastAsia="ru-RU"/>
    </w:rPr>
  </w:style>
  <w:style w:type="paragraph" w:styleId="afd">
    <w:name w:val="endnote text"/>
    <w:basedOn w:val="a"/>
    <w:link w:val="afe"/>
    <w:uiPriority w:val="99"/>
    <w:semiHidden/>
    <w:unhideWhenUsed/>
    <w:rsid w:val="009E42EE"/>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9E42EE"/>
    <w:rPr>
      <w:rFonts w:ascii="Calibri" w:eastAsia="Times New Roman" w:hAnsi="Calibri" w:cs="Times New Roman"/>
      <w:sz w:val="20"/>
      <w:szCs w:val="20"/>
    </w:rPr>
  </w:style>
  <w:style w:type="paragraph" w:styleId="22">
    <w:name w:val="List 2"/>
    <w:basedOn w:val="a"/>
    <w:unhideWhenUsed/>
    <w:rsid w:val="009E42EE"/>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9E42EE"/>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9E42EE"/>
    <w:rPr>
      <w:rFonts w:ascii="Times New Roman" w:eastAsia="Times New Roman" w:hAnsi="Times New Roman" w:cs="Times New Roman"/>
      <w:sz w:val="24"/>
      <w:szCs w:val="24"/>
    </w:rPr>
  </w:style>
  <w:style w:type="paragraph" w:styleId="25">
    <w:name w:val="Body Text Indent 2"/>
    <w:basedOn w:val="a"/>
    <w:link w:val="26"/>
    <w:unhideWhenUsed/>
    <w:rsid w:val="009E42EE"/>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9E42EE"/>
    <w:rPr>
      <w:rFonts w:ascii="Times New Roman" w:eastAsia="Times New Roman" w:hAnsi="Times New Roman" w:cs="Times New Roman"/>
      <w:sz w:val="24"/>
      <w:szCs w:val="24"/>
    </w:rPr>
  </w:style>
  <w:style w:type="paragraph" w:customStyle="1" w:styleId="aff">
    <w:name w:val="Внимание"/>
    <w:basedOn w:val="a"/>
    <w:next w:val="a"/>
    <w:uiPriority w:val="99"/>
    <w:rsid w:val="009E42EE"/>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9E42EE"/>
  </w:style>
  <w:style w:type="paragraph" w:customStyle="1" w:styleId="aff1">
    <w:name w:val="Внимание: недобросовестность!"/>
    <w:basedOn w:val="aff"/>
    <w:next w:val="a"/>
    <w:uiPriority w:val="99"/>
    <w:rsid w:val="009E42EE"/>
  </w:style>
  <w:style w:type="paragraph" w:customStyle="1" w:styleId="aff2">
    <w:name w:val="Дочерний элемент списка"/>
    <w:basedOn w:val="a"/>
    <w:next w:val="a"/>
    <w:uiPriority w:val="99"/>
    <w:rsid w:val="009E42EE"/>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9E42EE"/>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9E42EE"/>
    <w:pPr>
      <w:shd w:val="clear" w:color="auto" w:fill="ECE9D8"/>
    </w:pPr>
    <w:rPr>
      <w:b/>
      <w:bCs/>
      <w:color w:val="0058A9"/>
    </w:rPr>
  </w:style>
  <w:style w:type="paragraph" w:customStyle="1" w:styleId="aff4">
    <w:name w:val="Заголовок группы контролов"/>
    <w:basedOn w:val="a"/>
    <w:next w:val="a"/>
    <w:uiPriority w:val="99"/>
    <w:rsid w:val="009E42EE"/>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9E42EE"/>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9E42EE"/>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9E42EE"/>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9E42EE"/>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9E42EE"/>
    <w:pPr>
      <w:spacing w:after="0"/>
      <w:jc w:val="left"/>
    </w:pPr>
  </w:style>
  <w:style w:type="paragraph" w:customStyle="1" w:styleId="affa">
    <w:name w:val="Интерактивный заголовок"/>
    <w:basedOn w:val="19"/>
    <w:next w:val="a"/>
    <w:uiPriority w:val="99"/>
    <w:rsid w:val="009E42EE"/>
    <w:rPr>
      <w:u w:val="single"/>
    </w:rPr>
  </w:style>
  <w:style w:type="paragraph" w:customStyle="1" w:styleId="affb">
    <w:name w:val="Текст информации об изменениях"/>
    <w:basedOn w:val="a"/>
    <w:next w:val="a"/>
    <w:uiPriority w:val="99"/>
    <w:rsid w:val="009E42EE"/>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9E42EE"/>
    <w:pPr>
      <w:shd w:val="clear" w:color="auto" w:fill="EAEFED"/>
      <w:spacing w:before="180"/>
      <w:ind w:left="360" w:right="360" w:firstLine="0"/>
    </w:pPr>
  </w:style>
  <w:style w:type="paragraph" w:customStyle="1" w:styleId="affd">
    <w:name w:val="Текст (справка)"/>
    <w:basedOn w:val="a"/>
    <w:next w:val="a"/>
    <w:uiPriority w:val="99"/>
    <w:rsid w:val="009E42EE"/>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9E42EE"/>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9E42EE"/>
    <w:rPr>
      <w:i/>
      <w:iCs/>
    </w:rPr>
  </w:style>
  <w:style w:type="paragraph" w:customStyle="1" w:styleId="afff0">
    <w:name w:val="Текст (лев. подпись)"/>
    <w:basedOn w:val="a"/>
    <w:next w:val="a"/>
    <w:uiPriority w:val="99"/>
    <w:rsid w:val="009E42EE"/>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9E42EE"/>
    <w:rPr>
      <w:sz w:val="14"/>
      <w:szCs w:val="14"/>
    </w:rPr>
  </w:style>
  <w:style w:type="paragraph" w:customStyle="1" w:styleId="afff2">
    <w:name w:val="Текст (прав. подпись)"/>
    <w:basedOn w:val="a"/>
    <w:next w:val="a"/>
    <w:uiPriority w:val="99"/>
    <w:rsid w:val="009E42EE"/>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9E42EE"/>
    <w:rPr>
      <w:sz w:val="14"/>
      <w:szCs w:val="14"/>
    </w:rPr>
  </w:style>
  <w:style w:type="paragraph" w:customStyle="1" w:styleId="afff4">
    <w:name w:val="Комментарий пользователя"/>
    <w:basedOn w:val="affe"/>
    <w:next w:val="a"/>
    <w:uiPriority w:val="99"/>
    <w:rsid w:val="009E42EE"/>
    <w:pPr>
      <w:shd w:val="clear" w:color="auto" w:fill="FFDFE0"/>
      <w:jc w:val="left"/>
    </w:pPr>
  </w:style>
  <w:style w:type="paragraph" w:customStyle="1" w:styleId="afff5">
    <w:name w:val="Куда обратиться?"/>
    <w:basedOn w:val="aff"/>
    <w:next w:val="a"/>
    <w:uiPriority w:val="99"/>
    <w:rsid w:val="009E42EE"/>
  </w:style>
  <w:style w:type="paragraph" w:customStyle="1" w:styleId="afff6">
    <w:name w:val="Моноширинный"/>
    <w:basedOn w:val="a"/>
    <w:next w:val="a"/>
    <w:uiPriority w:val="99"/>
    <w:rsid w:val="009E42EE"/>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9E42EE"/>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9E42EE"/>
    <w:pPr>
      <w:ind w:firstLine="118"/>
    </w:pPr>
  </w:style>
  <w:style w:type="paragraph" w:customStyle="1" w:styleId="afff9">
    <w:name w:val="Нормальный (таблица)"/>
    <w:basedOn w:val="a"/>
    <w:next w:val="a"/>
    <w:uiPriority w:val="99"/>
    <w:rsid w:val="009E42EE"/>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9E42EE"/>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9E42EE"/>
    <w:pPr>
      <w:ind w:left="140"/>
    </w:pPr>
  </w:style>
  <w:style w:type="paragraph" w:customStyle="1" w:styleId="afffc">
    <w:name w:val="Переменная часть"/>
    <w:basedOn w:val="aff3"/>
    <w:next w:val="a"/>
    <w:uiPriority w:val="99"/>
    <w:rsid w:val="009E42EE"/>
    <w:rPr>
      <w:sz w:val="18"/>
      <w:szCs w:val="18"/>
    </w:rPr>
  </w:style>
  <w:style w:type="paragraph" w:customStyle="1" w:styleId="afffd">
    <w:name w:val="Подвал для информации об изменениях"/>
    <w:basedOn w:val="1"/>
    <w:next w:val="a"/>
    <w:uiPriority w:val="99"/>
    <w:rsid w:val="009E42EE"/>
    <w:pPr>
      <w:keepNext/>
      <w:keepLines/>
      <w:autoSpaceDE w:val="0"/>
      <w:autoSpaceDN w:val="0"/>
      <w:adjustRightInd w:val="0"/>
      <w:spacing w:before="480" w:beforeAutospacing="0" w:after="240" w:afterAutospacing="0" w:line="360" w:lineRule="auto"/>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9E42EE"/>
    <w:rPr>
      <w:b/>
      <w:bCs/>
    </w:rPr>
  </w:style>
  <w:style w:type="paragraph" w:customStyle="1" w:styleId="affff">
    <w:name w:val="Подчёркнуный текст"/>
    <w:basedOn w:val="a"/>
    <w:next w:val="a"/>
    <w:uiPriority w:val="99"/>
    <w:rsid w:val="009E42EE"/>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9E42EE"/>
    <w:rPr>
      <w:sz w:val="20"/>
      <w:szCs w:val="20"/>
    </w:rPr>
  </w:style>
  <w:style w:type="paragraph" w:customStyle="1" w:styleId="affff1">
    <w:name w:val="Прижатый влево"/>
    <w:basedOn w:val="a"/>
    <w:next w:val="a"/>
    <w:uiPriority w:val="99"/>
    <w:rsid w:val="009E42EE"/>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9E42EE"/>
  </w:style>
  <w:style w:type="paragraph" w:customStyle="1" w:styleId="affff3">
    <w:name w:val="Примечание."/>
    <w:basedOn w:val="aff"/>
    <w:next w:val="a"/>
    <w:uiPriority w:val="99"/>
    <w:rsid w:val="009E42EE"/>
  </w:style>
  <w:style w:type="paragraph" w:customStyle="1" w:styleId="affff4">
    <w:name w:val="Словарная статья"/>
    <w:basedOn w:val="a"/>
    <w:next w:val="a"/>
    <w:uiPriority w:val="99"/>
    <w:rsid w:val="009E42EE"/>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9E42EE"/>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9E42EE"/>
    <w:pPr>
      <w:ind w:firstLine="500"/>
    </w:pPr>
  </w:style>
  <w:style w:type="paragraph" w:customStyle="1" w:styleId="affff7">
    <w:name w:val="Текст ЭР (см. также)"/>
    <w:basedOn w:val="a"/>
    <w:next w:val="a"/>
    <w:uiPriority w:val="99"/>
    <w:rsid w:val="009E42EE"/>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9E42EE"/>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9E42EE"/>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9E42EE"/>
    <w:pPr>
      <w:jc w:val="center"/>
    </w:pPr>
  </w:style>
  <w:style w:type="paragraph" w:customStyle="1" w:styleId="-">
    <w:name w:val="ЭР-содержание (правое окно)"/>
    <w:basedOn w:val="a"/>
    <w:next w:val="a"/>
    <w:uiPriority w:val="99"/>
    <w:rsid w:val="009E42EE"/>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9E42EE"/>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9E42EE"/>
    <w:rPr>
      <w:rFonts w:ascii="Times New Roman" w:hAnsi="Times New Roman" w:cs="Times New Roman" w:hint="default"/>
    </w:rPr>
  </w:style>
  <w:style w:type="character" w:styleId="affffc">
    <w:name w:val="endnote reference"/>
    <w:uiPriority w:val="99"/>
    <w:semiHidden/>
    <w:unhideWhenUsed/>
    <w:rsid w:val="009E42EE"/>
    <w:rPr>
      <w:rFonts w:ascii="Times New Roman" w:hAnsi="Times New Roman" w:cs="Times New Roman" w:hint="default"/>
      <w:vertAlign w:val="superscript"/>
    </w:rPr>
  </w:style>
  <w:style w:type="character" w:customStyle="1" w:styleId="blk">
    <w:name w:val="blk"/>
    <w:rsid w:val="009E42EE"/>
  </w:style>
  <w:style w:type="character" w:customStyle="1" w:styleId="FootnoteTextChar">
    <w:name w:val="Footnote Text Char"/>
    <w:locked/>
    <w:rsid w:val="009E42EE"/>
    <w:rPr>
      <w:rFonts w:ascii="Times New Roman" w:hAnsi="Times New Roman" w:cs="Times New Roman" w:hint="default"/>
      <w:sz w:val="20"/>
      <w:lang w:eastAsia="ru-RU"/>
    </w:rPr>
  </w:style>
  <w:style w:type="character" w:customStyle="1" w:styleId="112">
    <w:name w:val="Текст примечания Знак11"/>
    <w:uiPriority w:val="99"/>
    <w:rsid w:val="009E42EE"/>
    <w:rPr>
      <w:rFonts w:ascii="Times New Roman" w:hAnsi="Times New Roman" w:cs="Times New Roman" w:hint="default"/>
      <w:sz w:val="20"/>
      <w:szCs w:val="20"/>
    </w:rPr>
  </w:style>
  <w:style w:type="character" w:customStyle="1" w:styleId="1a">
    <w:name w:val="Текст примечания Знак1"/>
    <w:uiPriority w:val="99"/>
    <w:rsid w:val="009E42EE"/>
    <w:rPr>
      <w:rFonts w:ascii="Times New Roman" w:hAnsi="Times New Roman" w:cs="Times New Roman" w:hint="default"/>
      <w:sz w:val="20"/>
      <w:szCs w:val="20"/>
    </w:rPr>
  </w:style>
  <w:style w:type="character" w:customStyle="1" w:styleId="113">
    <w:name w:val="Тема примечания Знак11"/>
    <w:uiPriority w:val="99"/>
    <w:rsid w:val="009E42EE"/>
    <w:rPr>
      <w:rFonts w:ascii="Times New Roman" w:hAnsi="Times New Roman" w:cs="Times New Roman" w:hint="default"/>
      <w:b/>
      <w:bCs/>
      <w:sz w:val="20"/>
      <w:szCs w:val="20"/>
    </w:rPr>
  </w:style>
  <w:style w:type="character" w:customStyle="1" w:styleId="1b">
    <w:name w:val="Тема примечания Знак1"/>
    <w:uiPriority w:val="99"/>
    <w:rsid w:val="009E42EE"/>
    <w:rPr>
      <w:rFonts w:ascii="Times New Roman" w:hAnsi="Times New Roman" w:cs="Times New Roman" w:hint="default"/>
      <w:b/>
      <w:bCs/>
      <w:sz w:val="20"/>
      <w:szCs w:val="20"/>
    </w:rPr>
  </w:style>
  <w:style w:type="character" w:customStyle="1" w:styleId="apple-converted-space">
    <w:name w:val="apple-converted-space"/>
    <w:rsid w:val="009E42EE"/>
  </w:style>
  <w:style w:type="character" w:customStyle="1" w:styleId="affffd">
    <w:name w:val="Цветовое выделение"/>
    <w:uiPriority w:val="99"/>
    <w:rsid w:val="009E42EE"/>
    <w:rPr>
      <w:b/>
      <w:bCs w:val="0"/>
      <w:color w:val="26282F"/>
    </w:rPr>
  </w:style>
  <w:style w:type="character" w:customStyle="1" w:styleId="affffe">
    <w:name w:val="Гипертекстовая ссылка"/>
    <w:uiPriority w:val="99"/>
    <w:rsid w:val="009E42EE"/>
    <w:rPr>
      <w:b/>
      <w:bCs w:val="0"/>
      <w:color w:val="106BBE"/>
    </w:rPr>
  </w:style>
  <w:style w:type="character" w:customStyle="1" w:styleId="afffff">
    <w:name w:val="Активная гипертекстовая ссылка"/>
    <w:uiPriority w:val="99"/>
    <w:rsid w:val="009E42EE"/>
    <w:rPr>
      <w:b/>
      <w:bCs w:val="0"/>
      <w:color w:val="106BBE"/>
      <w:u w:val="single"/>
    </w:rPr>
  </w:style>
  <w:style w:type="character" w:customStyle="1" w:styleId="afffff0">
    <w:name w:val="Выделение для Базового Поиска"/>
    <w:uiPriority w:val="99"/>
    <w:rsid w:val="009E42EE"/>
    <w:rPr>
      <w:b/>
      <w:bCs w:val="0"/>
      <w:color w:val="0058A9"/>
    </w:rPr>
  </w:style>
  <w:style w:type="character" w:customStyle="1" w:styleId="afffff1">
    <w:name w:val="Выделение для Базового Поиска (курсив)"/>
    <w:uiPriority w:val="99"/>
    <w:rsid w:val="009E42EE"/>
    <w:rPr>
      <w:b/>
      <w:bCs w:val="0"/>
      <w:i/>
      <w:iCs w:val="0"/>
      <w:color w:val="0058A9"/>
    </w:rPr>
  </w:style>
  <w:style w:type="character" w:customStyle="1" w:styleId="afffff2">
    <w:name w:val="Заголовок своего сообщения"/>
    <w:uiPriority w:val="99"/>
    <w:rsid w:val="009E42EE"/>
    <w:rPr>
      <w:b/>
      <w:bCs w:val="0"/>
      <w:color w:val="26282F"/>
    </w:rPr>
  </w:style>
  <w:style w:type="character" w:customStyle="1" w:styleId="afffff3">
    <w:name w:val="Заголовок чужого сообщения"/>
    <w:uiPriority w:val="99"/>
    <w:rsid w:val="009E42EE"/>
    <w:rPr>
      <w:b/>
      <w:bCs w:val="0"/>
      <w:color w:val="FF0000"/>
    </w:rPr>
  </w:style>
  <w:style w:type="character" w:customStyle="1" w:styleId="afffff4">
    <w:name w:val="Найденные слова"/>
    <w:uiPriority w:val="99"/>
    <w:rsid w:val="009E42EE"/>
    <w:rPr>
      <w:b/>
      <w:bCs w:val="0"/>
      <w:color w:val="26282F"/>
      <w:shd w:val="clear" w:color="auto" w:fill="FFF580"/>
    </w:rPr>
  </w:style>
  <w:style w:type="character" w:customStyle="1" w:styleId="afffff5">
    <w:name w:val="Не вступил в силу"/>
    <w:uiPriority w:val="99"/>
    <w:rsid w:val="009E42EE"/>
    <w:rPr>
      <w:b/>
      <w:bCs w:val="0"/>
      <w:color w:val="000000"/>
      <w:shd w:val="clear" w:color="auto" w:fill="D8EDE8"/>
    </w:rPr>
  </w:style>
  <w:style w:type="character" w:customStyle="1" w:styleId="afffff6">
    <w:name w:val="Опечатки"/>
    <w:uiPriority w:val="99"/>
    <w:rsid w:val="009E42EE"/>
    <w:rPr>
      <w:color w:val="FF0000"/>
    </w:rPr>
  </w:style>
  <w:style w:type="character" w:customStyle="1" w:styleId="afffff7">
    <w:name w:val="Продолжение ссылки"/>
    <w:uiPriority w:val="99"/>
    <w:rsid w:val="009E42EE"/>
  </w:style>
  <w:style w:type="character" w:customStyle="1" w:styleId="afffff8">
    <w:name w:val="Сравнение редакций"/>
    <w:uiPriority w:val="99"/>
    <w:rsid w:val="009E42EE"/>
    <w:rPr>
      <w:b/>
      <w:bCs w:val="0"/>
      <w:color w:val="26282F"/>
    </w:rPr>
  </w:style>
  <w:style w:type="character" w:customStyle="1" w:styleId="afffff9">
    <w:name w:val="Сравнение редакций. Добавленный фрагмент"/>
    <w:uiPriority w:val="99"/>
    <w:rsid w:val="009E42EE"/>
    <w:rPr>
      <w:color w:val="000000"/>
      <w:shd w:val="clear" w:color="auto" w:fill="C1D7FF"/>
    </w:rPr>
  </w:style>
  <w:style w:type="character" w:customStyle="1" w:styleId="afffffa">
    <w:name w:val="Сравнение редакций. Удаленный фрагмент"/>
    <w:uiPriority w:val="99"/>
    <w:rsid w:val="009E42EE"/>
    <w:rPr>
      <w:color w:val="000000"/>
      <w:shd w:val="clear" w:color="auto" w:fill="C4C413"/>
    </w:rPr>
  </w:style>
  <w:style w:type="character" w:customStyle="1" w:styleId="afffffb">
    <w:name w:val="Ссылка на утративший силу документ"/>
    <w:uiPriority w:val="99"/>
    <w:rsid w:val="009E42EE"/>
    <w:rPr>
      <w:b/>
      <w:bCs w:val="0"/>
      <w:color w:val="749232"/>
    </w:rPr>
  </w:style>
  <w:style w:type="character" w:customStyle="1" w:styleId="afffffc">
    <w:name w:val="Утратил силу"/>
    <w:uiPriority w:val="99"/>
    <w:rsid w:val="009E42EE"/>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qFormat/>
    <w:locked/>
    <w:rsid w:val="009E42EE"/>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9E42E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9E42EE"/>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9E42E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9E42EE"/>
    <w:rPr>
      <w:b/>
      <w:bCs/>
    </w:rPr>
  </w:style>
  <w:style w:type="character" w:styleId="affffff">
    <w:name w:val="Subtle Emphasis"/>
    <w:uiPriority w:val="19"/>
    <w:qFormat/>
    <w:rsid w:val="009E42EE"/>
    <w:rPr>
      <w:i/>
      <w:iCs/>
      <w:color w:val="404040"/>
    </w:rPr>
  </w:style>
  <w:style w:type="paragraph" w:styleId="affffff0">
    <w:name w:val="TOC Heading"/>
    <w:basedOn w:val="1"/>
    <w:next w:val="a"/>
    <w:uiPriority w:val="39"/>
    <w:unhideWhenUsed/>
    <w:qFormat/>
    <w:rsid w:val="009E42EE"/>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9E42EE"/>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9E42EE"/>
    <w:pPr>
      <w:spacing w:after="120" w:line="276" w:lineRule="auto"/>
      <w:ind w:firstLine="709"/>
      <w:outlineLvl w:val="0"/>
    </w:pPr>
    <w:rPr>
      <w:rFonts w:ascii="Segoe UI" w:eastAsia="Segoe UI" w:hAnsi="Segoe UI" w:cs="Segoe UI"/>
      <w:kern w:val="28"/>
      <w:sz w:val="24"/>
      <w:szCs w:val="24"/>
      <w:lang w:eastAsia="ru-RU"/>
    </w:rPr>
  </w:style>
  <w:style w:type="character" w:customStyle="1" w:styleId="28">
    <w:name w:val="Заголовок Знак2"/>
    <w:basedOn w:val="a0"/>
    <w:link w:val="affffff1"/>
    <w:uiPriority w:val="10"/>
    <w:rsid w:val="009E42EE"/>
    <w:rPr>
      <w:rFonts w:ascii="Segoe UI" w:eastAsia="Segoe UI" w:hAnsi="Segoe UI" w:cs="Segoe UI"/>
      <w:kern w:val="28"/>
      <w:sz w:val="24"/>
      <w:szCs w:val="24"/>
      <w:lang w:eastAsia="ru-RU"/>
    </w:rPr>
  </w:style>
  <w:style w:type="character" w:customStyle="1" w:styleId="affffff2">
    <w:name w:val="Заголовок Знак"/>
    <w:basedOn w:val="a0"/>
    <w:uiPriority w:val="10"/>
    <w:qFormat/>
    <w:rsid w:val="009E42EE"/>
    <w:rPr>
      <w:rFonts w:asciiTheme="majorHAnsi" w:eastAsiaTheme="majorEastAsia" w:hAnsiTheme="majorHAnsi" w:cstheme="majorBidi"/>
      <w:spacing w:val="-10"/>
      <w:kern w:val="28"/>
      <w:sz w:val="56"/>
      <w:szCs w:val="56"/>
    </w:rPr>
  </w:style>
  <w:style w:type="paragraph" w:customStyle="1" w:styleId="120">
    <w:name w:val="таблСлева12"/>
    <w:basedOn w:val="a"/>
    <w:uiPriority w:val="3"/>
    <w:qFormat/>
    <w:rsid w:val="009E42EE"/>
    <w:pPr>
      <w:snapToGrid w:val="0"/>
    </w:pPr>
    <w:rPr>
      <w:rFonts w:ascii="Segoe UI" w:eastAsia="Segoe UI" w:hAnsi="Segoe UI" w:cs="Segoe UI"/>
      <w:iCs/>
      <w:sz w:val="24"/>
      <w:szCs w:val="28"/>
      <w:lang w:eastAsia="ru-RU"/>
    </w:rPr>
  </w:style>
  <w:style w:type="paragraph" w:customStyle="1" w:styleId="s16">
    <w:name w:val="s_16"/>
    <w:basedOn w:val="a"/>
    <w:rsid w:val="009E42EE"/>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9E42EE"/>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9E42EE"/>
    <w:rPr>
      <w:color w:val="605E5C"/>
      <w:shd w:val="clear" w:color="auto" w:fill="E1DFDD"/>
    </w:rPr>
  </w:style>
  <w:style w:type="character" w:customStyle="1" w:styleId="2a">
    <w:name w:val="Основной текст (2)_"/>
    <w:link w:val="2b"/>
    <w:locked/>
    <w:rsid w:val="009E42EE"/>
    <w:rPr>
      <w:sz w:val="28"/>
      <w:shd w:val="clear" w:color="auto" w:fill="FFFFFF"/>
    </w:rPr>
  </w:style>
  <w:style w:type="paragraph" w:customStyle="1" w:styleId="2b">
    <w:name w:val="Основной текст (2)"/>
    <w:basedOn w:val="a"/>
    <w:link w:val="2a"/>
    <w:rsid w:val="009E42EE"/>
    <w:pPr>
      <w:widowControl w:val="0"/>
      <w:shd w:val="clear" w:color="auto" w:fill="FFFFFF"/>
      <w:spacing w:before="360" w:line="240" w:lineRule="atLeast"/>
      <w:jc w:val="both"/>
    </w:pPr>
    <w:rPr>
      <w:sz w:val="28"/>
    </w:rPr>
  </w:style>
  <w:style w:type="character" w:customStyle="1" w:styleId="c7">
    <w:name w:val="c7"/>
    <w:rsid w:val="009E42EE"/>
    <w:rPr>
      <w:rFonts w:cs="Times New Roman"/>
    </w:rPr>
  </w:style>
  <w:style w:type="paragraph" w:customStyle="1" w:styleId="xl63">
    <w:name w:val="xl63"/>
    <w:basedOn w:val="a"/>
    <w:rsid w:val="009E42E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9E42EE"/>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9E42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9E42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9E42EE"/>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9E42EE"/>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9E42EE"/>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9E42EE"/>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9E42EE"/>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9E42EE"/>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9E42EE"/>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9E42EE"/>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9E42EE"/>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9E42EE"/>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9E42EE"/>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9E42EE"/>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9E42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9E42EE"/>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9E42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9E42EE"/>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9E42EE"/>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9E42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9E42EE"/>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9E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9E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9E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9E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9E42E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9E42EE"/>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9E42EE"/>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9E42EE"/>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9E42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9E42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9E42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9E42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9E42EE"/>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9E42EE"/>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9E42EE"/>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9E42EE"/>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9E42EE"/>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9E42E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9E42EE"/>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9E42E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9E42EE"/>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9E42E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9E42EE"/>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9E42EE"/>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9E42EE"/>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9E42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9E42EE"/>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9E42EE"/>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9E42EE"/>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9E42EE"/>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9E42EE"/>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9E42EE"/>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9E42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9E42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9E42E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9E42E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9E42EE"/>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9E42EE"/>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9E42EE"/>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9E42EE"/>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9E42EE"/>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9E42EE"/>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9E42EE"/>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9E42E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9E42EE"/>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9E42EE"/>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9E42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9E42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9E42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9E42E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9E42E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9E42E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9E42EE"/>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9E42E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9E42EE"/>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9E42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9E42E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9E42EE"/>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9E42EE"/>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9E42EE"/>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9E42EE"/>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9E42EE"/>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9E42EE"/>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9E42EE"/>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9E42EE"/>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9E42EE"/>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9E42EE"/>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9E42EE"/>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9E42EE"/>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9E42EE"/>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9E42EE"/>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9E42EE"/>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9E42EE"/>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9E42EE"/>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9E42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9E42EE"/>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9E42EE"/>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9E42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9E42EE"/>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9E42EE"/>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9E42EE"/>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9E42EE"/>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9E42EE"/>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9E42EE"/>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9E42EE"/>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9E42EE"/>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9E42EE"/>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9E42EE"/>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9E42EE"/>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9E42EE"/>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9E42EE"/>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9E42E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9E42EE"/>
  </w:style>
  <w:style w:type="paragraph" w:customStyle="1" w:styleId="c18">
    <w:name w:val="c18"/>
    <w:basedOn w:val="a"/>
    <w:rsid w:val="009E42E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9E42EE"/>
  </w:style>
  <w:style w:type="numbering" w:customStyle="1" w:styleId="2c">
    <w:name w:val="Нет списка2"/>
    <w:next w:val="a2"/>
    <w:uiPriority w:val="99"/>
    <w:semiHidden/>
    <w:unhideWhenUsed/>
    <w:rsid w:val="009E42EE"/>
  </w:style>
  <w:style w:type="character" w:customStyle="1" w:styleId="c21">
    <w:name w:val="c21"/>
    <w:basedOn w:val="a0"/>
    <w:rsid w:val="009E42EE"/>
  </w:style>
  <w:style w:type="paragraph" w:customStyle="1" w:styleId="xl177">
    <w:name w:val="xl177"/>
    <w:basedOn w:val="a"/>
    <w:rsid w:val="009E42E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9E42E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9E42EE"/>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9E42EE"/>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9E42EE"/>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9E42EE"/>
    <w:pPr>
      <w:spacing w:after="0" w:line="240" w:lineRule="auto"/>
    </w:pPr>
    <w:rPr>
      <w:rFonts w:ascii="Calibri" w:eastAsia="Times New Roman" w:hAnsi="Calibri" w:cs="Times New Roman"/>
      <w:lang w:eastAsia="ru-RU"/>
    </w:rPr>
  </w:style>
  <w:style w:type="paragraph" w:customStyle="1" w:styleId="1d">
    <w:name w:val="Обычный (веб)1"/>
    <w:basedOn w:val="a"/>
    <w:next w:val="afc"/>
    <w:qFormat/>
    <w:rsid w:val="009E42EE"/>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9E42EE"/>
    <w:rPr>
      <w:color w:val="605E5C"/>
      <w:shd w:val="clear" w:color="auto" w:fill="E1DFDD"/>
    </w:rPr>
  </w:style>
  <w:style w:type="table" w:customStyle="1" w:styleId="34">
    <w:name w:val="Сетка таблицы3"/>
    <w:basedOn w:val="a1"/>
    <w:next w:val="a3"/>
    <w:uiPriority w:val="39"/>
    <w:rsid w:val="009E42E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9E42EE"/>
    <w:rPr>
      <w:rFonts w:ascii="Times New Roman" w:hAnsi="Times New Roman"/>
      <w:kern w:val="28"/>
      <w:sz w:val="24"/>
      <w:szCs w:val="24"/>
    </w:rPr>
  </w:style>
  <w:style w:type="table" w:customStyle="1" w:styleId="210">
    <w:name w:val="Сетка таблицы21"/>
    <w:basedOn w:val="a1"/>
    <w:next w:val="a3"/>
    <w:uiPriority w:val="39"/>
    <w:rsid w:val="009E42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9E42EE"/>
    <w:rPr>
      <w:color w:val="605E5C"/>
      <w:shd w:val="clear" w:color="auto" w:fill="E1DFDD"/>
    </w:rPr>
  </w:style>
  <w:style w:type="paragraph" w:customStyle="1" w:styleId="ConsPlusCell">
    <w:name w:val="ConsPlusCell"/>
    <w:uiPriority w:val="99"/>
    <w:rsid w:val="009E42EE"/>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9E42EE"/>
    <w:rPr>
      <w:rFonts w:ascii="Calibri" w:eastAsia="Times New Roman" w:hAnsi="Calibri" w:cs="Times New Roman"/>
      <w:lang w:eastAsia="ru-RU"/>
    </w:rPr>
  </w:style>
  <w:style w:type="character" w:customStyle="1" w:styleId="FontStyle11">
    <w:name w:val="Font Style11"/>
    <w:uiPriority w:val="99"/>
    <w:rsid w:val="009E42EE"/>
    <w:rPr>
      <w:rFonts w:ascii="Times New Roman" w:hAnsi="Times New Roman" w:cs="Times New Roman"/>
      <w:sz w:val="22"/>
      <w:szCs w:val="22"/>
    </w:rPr>
  </w:style>
  <w:style w:type="character" w:customStyle="1" w:styleId="212pt">
    <w:name w:val="Основной текст (2) + 12 pt"/>
    <w:aliases w:val="Полужирный2,Курсив1"/>
    <w:rsid w:val="009E42EE"/>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9E42EE"/>
    <w:pPr>
      <w:keepNext/>
      <w:spacing w:before="0" w:beforeAutospacing="0" w:after="120" w:afterAutospacing="0"/>
    </w:pPr>
    <w:rPr>
      <w:rFonts w:ascii="Times New Roman Полужирный" w:eastAsia="Segoe UI" w:hAnsi="Times New Roman Полужирный"/>
      <w:caps/>
      <w:kern w:val="32"/>
    </w:rPr>
  </w:style>
  <w:style w:type="paragraph" w:customStyle="1" w:styleId="114">
    <w:name w:val="Раздел 1.1"/>
    <w:basedOn w:val="af8"/>
    <w:link w:val="115"/>
    <w:qFormat/>
    <w:rsid w:val="009E42EE"/>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f0">
    <w:name w:val="Раздел 1 Знак"/>
    <w:basedOn w:val="10"/>
    <w:link w:val="1f"/>
    <w:rsid w:val="009E42EE"/>
    <w:rPr>
      <w:rFonts w:ascii="Times New Roman Полужирный" w:eastAsia="Segoe UI" w:hAnsi="Times New Roman Полужирный" w:cs="Times New Roman"/>
      <w:b/>
      <w:bCs/>
      <w:caps/>
      <w:kern w:val="32"/>
      <w:sz w:val="24"/>
      <w:szCs w:val="24"/>
      <w:lang w:eastAsia="ru-RU"/>
    </w:rPr>
  </w:style>
  <w:style w:type="character" w:customStyle="1" w:styleId="115">
    <w:name w:val="Раздел 1.1 Знак"/>
    <w:basedOn w:val="af9"/>
    <w:link w:val="114"/>
    <w:rsid w:val="009E42EE"/>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9E42EE"/>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9E42EE"/>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9E42EE"/>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qFormat/>
    <w:rsid w:val="009E42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9E42EE"/>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9E42EE"/>
  </w:style>
  <w:style w:type="character" w:customStyle="1" w:styleId="50">
    <w:name w:val="Неразрешенное упоминание5"/>
    <w:basedOn w:val="a0"/>
    <w:uiPriority w:val="99"/>
    <w:semiHidden/>
    <w:unhideWhenUsed/>
    <w:rsid w:val="009E42EE"/>
    <w:rPr>
      <w:color w:val="605E5C"/>
      <w:shd w:val="clear" w:color="auto" w:fill="E1DFDD"/>
    </w:rPr>
  </w:style>
  <w:style w:type="paragraph" w:customStyle="1" w:styleId="116">
    <w:name w:val="Заголовок 11"/>
    <w:basedOn w:val="a"/>
    <w:uiPriority w:val="1"/>
    <w:qFormat/>
    <w:rsid w:val="009E42EE"/>
    <w:pPr>
      <w:widowControl w:val="0"/>
      <w:autoSpaceDE w:val="0"/>
      <w:autoSpaceDN w:val="0"/>
      <w:ind w:left="1413" w:hanging="493"/>
      <w:outlineLvl w:val="1"/>
    </w:pPr>
    <w:rPr>
      <w:rFonts w:ascii="Times New Roman" w:eastAsia="Times New Roman" w:hAnsi="Times New Roman" w:cs="Times New Roman"/>
      <w:b/>
      <w:bCs/>
      <w:sz w:val="28"/>
      <w:szCs w:val="28"/>
    </w:rPr>
  </w:style>
  <w:style w:type="paragraph" w:customStyle="1" w:styleId="msonormalcxspmiddle">
    <w:name w:val="msonormalcxspmiddle"/>
    <w:basedOn w:val="a"/>
    <w:rsid w:val="009E42E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ffffff5">
    <w:name w:val="Сноска_"/>
    <w:basedOn w:val="a0"/>
    <w:link w:val="affffff6"/>
    <w:rsid w:val="009E42EE"/>
    <w:rPr>
      <w:rFonts w:ascii="Calibri" w:eastAsia="Calibri" w:hAnsi="Calibri" w:cs="Calibri"/>
      <w:sz w:val="20"/>
      <w:szCs w:val="20"/>
    </w:rPr>
  </w:style>
  <w:style w:type="character" w:customStyle="1" w:styleId="35">
    <w:name w:val="Основной текст (3)_"/>
    <w:basedOn w:val="a0"/>
    <w:link w:val="36"/>
    <w:rsid w:val="009E42EE"/>
    <w:rPr>
      <w:rFonts w:ascii="Times New Roman" w:eastAsia="Times New Roman" w:hAnsi="Times New Roman" w:cs="Times New Roman"/>
      <w:color w:val="928E97"/>
    </w:rPr>
  </w:style>
  <w:style w:type="character" w:customStyle="1" w:styleId="1f1">
    <w:name w:val="Заголовок №1_"/>
    <w:basedOn w:val="a0"/>
    <w:link w:val="1f2"/>
    <w:rsid w:val="009E42EE"/>
    <w:rPr>
      <w:rFonts w:ascii="Georgia" w:eastAsia="Georgia" w:hAnsi="Georgia" w:cs="Georgia"/>
      <w:color w:val="928E97"/>
      <w:sz w:val="40"/>
      <w:szCs w:val="40"/>
    </w:rPr>
  </w:style>
  <w:style w:type="character" w:customStyle="1" w:styleId="44">
    <w:name w:val="Основной текст (4)_"/>
    <w:basedOn w:val="a0"/>
    <w:link w:val="45"/>
    <w:rsid w:val="009E42EE"/>
    <w:rPr>
      <w:rFonts w:ascii="Tahoma" w:eastAsia="Tahoma" w:hAnsi="Tahoma" w:cs="Tahoma"/>
      <w:sz w:val="36"/>
      <w:szCs w:val="36"/>
    </w:rPr>
  </w:style>
  <w:style w:type="character" w:customStyle="1" w:styleId="affffff7">
    <w:name w:val="Основной текст_"/>
    <w:basedOn w:val="a0"/>
    <w:link w:val="1f3"/>
    <w:uiPriority w:val="99"/>
    <w:qFormat/>
    <w:rsid w:val="009E42EE"/>
    <w:rPr>
      <w:rFonts w:ascii="Tahoma" w:eastAsia="Tahoma" w:hAnsi="Tahoma" w:cs="Tahoma"/>
    </w:rPr>
  </w:style>
  <w:style w:type="character" w:customStyle="1" w:styleId="2d">
    <w:name w:val="Колонтитул (2)_"/>
    <w:basedOn w:val="a0"/>
    <w:link w:val="2e"/>
    <w:uiPriority w:val="99"/>
    <w:rsid w:val="009E42EE"/>
    <w:rPr>
      <w:rFonts w:ascii="Times New Roman" w:eastAsia="Times New Roman" w:hAnsi="Times New Roman" w:cs="Times New Roman"/>
      <w:sz w:val="20"/>
      <w:szCs w:val="20"/>
    </w:rPr>
  </w:style>
  <w:style w:type="character" w:customStyle="1" w:styleId="2f">
    <w:name w:val="Заголовок №2_"/>
    <w:basedOn w:val="a0"/>
    <w:link w:val="2f0"/>
    <w:uiPriority w:val="99"/>
    <w:rsid w:val="009E42EE"/>
    <w:rPr>
      <w:rFonts w:ascii="Tahoma" w:eastAsia="Tahoma" w:hAnsi="Tahoma" w:cs="Tahoma"/>
      <w:b/>
      <w:bCs/>
    </w:rPr>
  </w:style>
  <w:style w:type="character" w:customStyle="1" w:styleId="affffff8">
    <w:name w:val="Другое_"/>
    <w:basedOn w:val="a0"/>
    <w:link w:val="affffff9"/>
    <w:rsid w:val="009E42EE"/>
    <w:rPr>
      <w:rFonts w:ascii="Tahoma" w:eastAsia="Tahoma" w:hAnsi="Tahoma" w:cs="Tahoma"/>
      <w:sz w:val="20"/>
      <w:szCs w:val="20"/>
    </w:rPr>
  </w:style>
  <w:style w:type="character" w:customStyle="1" w:styleId="51">
    <w:name w:val="Основной текст (5)_"/>
    <w:basedOn w:val="a0"/>
    <w:link w:val="52"/>
    <w:uiPriority w:val="99"/>
    <w:rsid w:val="009E42EE"/>
    <w:rPr>
      <w:rFonts w:ascii="Calibri" w:eastAsia="Calibri" w:hAnsi="Calibri" w:cs="Calibri"/>
    </w:rPr>
  </w:style>
  <w:style w:type="paragraph" w:customStyle="1" w:styleId="affffff6">
    <w:name w:val="Сноска"/>
    <w:basedOn w:val="a"/>
    <w:link w:val="affffff5"/>
    <w:rsid w:val="009E42EE"/>
    <w:pPr>
      <w:widowControl w:val="0"/>
      <w:ind w:firstLine="220"/>
    </w:pPr>
    <w:rPr>
      <w:rFonts w:ascii="Calibri" w:eastAsia="Calibri" w:hAnsi="Calibri" w:cs="Calibri"/>
      <w:sz w:val="20"/>
      <w:szCs w:val="20"/>
    </w:rPr>
  </w:style>
  <w:style w:type="paragraph" w:customStyle="1" w:styleId="36">
    <w:name w:val="Основной текст (3)"/>
    <w:basedOn w:val="a"/>
    <w:link w:val="35"/>
    <w:rsid w:val="009E42EE"/>
    <w:pPr>
      <w:widowControl w:val="0"/>
      <w:spacing w:after="80" w:line="245" w:lineRule="auto"/>
      <w:jc w:val="center"/>
    </w:pPr>
    <w:rPr>
      <w:rFonts w:ascii="Times New Roman" w:eastAsia="Times New Roman" w:hAnsi="Times New Roman" w:cs="Times New Roman"/>
      <w:color w:val="928E97"/>
    </w:rPr>
  </w:style>
  <w:style w:type="paragraph" w:customStyle="1" w:styleId="1f2">
    <w:name w:val="Заголовок №1"/>
    <w:basedOn w:val="a"/>
    <w:link w:val="1f1"/>
    <w:rsid w:val="009E42EE"/>
    <w:pPr>
      <w:widowControl w:val="0"/>
      <w:spacing w:after="520"/>
      <w:ind w:left="1390"/>
      <w:jc w:val="center"/>
      <w:outlineLvl w:val="0"/>
    </w:pPr>
    <w:rPr>
      <w:rFonts w:ascii="Georgia" w:eastAsia="Georgia" w:hAnsi="Georgia" w:cs="Georgia"/>
      <w:color w:val="928E97"/>
      <w:sz w:val="40"/>
      <w:szCs w:val="40"/>
    </w:rPr>
  </w:style>
  <w:style w:type="paragraph" w:customStyle="1" w:styleId="45">
    <w:name w:val="Основной текст (4)"/>
    <w:basedOn w:val="a"/>
    <w:link w:val="44"/>
    <w:rsid w:val="009E42EE"/>
    <w:pPr>
      <w:widowControl w:val="0"/>
      <w:spacing w:after="740" w:line="269" w:lineRule="auto"/>
      <w:jc w:val="center"/>
    </w:pPr>
    <w:rPr>
      <w:rFonts w:ascii="Tahoma" w:eastAsia="Tahoma" w:hAnsi="Tahoma" w:cs="Tahoma"/>
      <w:sz w:val="36"/>
      <w:szCs w:val="36"/>
    </w:rPr>
  </w:style>
  <w:style w:type="paragraph" w:customStyle="1" w:styleId="1f3">
    <w:name w:val="Основной текст1"/>
    <w:basedOn w:val="a"/>
    <w:link w:val="affffff7"/>
    <w:uiPriority w:val="99"/>
    <w:qFormat/>
    <w:rsid w:val="009E42EE"/>
    <w:pPr>
      <w:widowControl w:val="0"/>
      <w:spacing w:after="40" w:line="302" w:lineRule="auto"/>
      <w:ind w:firstLine="400"/>
    </w:pPr>
    <w:rPr>
      <w:rFonts w:ascii="Tahoma" w:eastAsia="Tahoma" w:hAnsi="Tahoma" w:cs="Tahoma"/>
    </w:rPr>
  </w:style>
  <w:style w:type="paragraph" w:customStyle="1" w:styleId="2e">
    <w:name w:val="Колонтитул (2)"/>
    <w:basedOn w:val="a"/>
    <w:link w:val="2d"/>
    <w:uiPriority w:val="99"/>
    <w:rsid w:val="009E42EE"/>
    <w:pPr>
      <w:widowControl w:val="0"/>
    </w:pPr>
    <w:rPr>
      <w:rFonts w:ascii="Times New Roman" w:eastAsia="Times New Roman" w:hAnsi="Times New Roman" w:cs="Times New Roman"/>
      <w:sz w:val="20"/>
      <w:szCs w:val="20"/>
    </w:rPr>
  </w:style>
  <w:style w:type="paragraph" w:customStyle="1" w:styleId="2f0">
    <w:name w:val="Заголовок №2"/>
    <w:basedOn w:val="a"/>
    <w:link w:val="2f"/>
    <w:uiPriority w:val="99"/>
    <w:rsid w:val="009E42EE"/>
    <w:pPr>
      <w:widowControl w:val="0"/>
      <w:spacing w:after="140" w:line="293" w:lineRule="auto"/>
      <w:outlineLvl w:val="1"/>
    </w:pPr>
    <w:rPr>
      <w:rFonts w:ascii="Tahoma" w:eastAsia="Tahoma" w:hAnsi="Tahoma" w:cs="Tahoma"/>
      <w:b/>
      <w:bCs/>
    </w:rPr>
  </w:style>
  <w:style w:type="paragraph" w:customStyle="1" w:styleId="affffff9">
    <w:name w:val="Другое"/>
    <w:basedOn w:val="a"/>
    <w:link w:val="affffff8"/>
    <w:rsid w:val="009E42EE"/>
    <w:pPr>
      <w:widowControl w:val="0"/>
      <w:spacing w:line="271" w:lineRule="auto"/>
    </w:pPr>
    <w:rPr>
      <w:rFonts w:ascii="Tahoma" w:eastAsia="Tahoma" w:hAnsi="Tahoma" w:cs="Tahoma"/>
      <w:sz w:val="20"/>
      <w:szCs w:val="20"/>
    </w:rPr>
  </w:style>
  <w:style w:type="paragraph" w:customStyle="1" w:styleId="52">
    <w:name w:val="Основной текст (5)"/>
    <w:basedOn w:val="a"/>
    <w:link w:val="51"/>
    <w:uiPriority w:val="99"/>
    <w:rsid w:val="009E42EE"/>
    <w:pPr>
      <w:widowControl w:val="0"/>
    </w:pPr>
    <w:rPr>
      <w:rFonts w:ascii="Calibri" w:eastAsia="Calibri" w:hAnsi="Calibri" w:cs="Calibri"/>
    </w:rPr>
  </w:style>
  <w:style w:type="paragraph" w:customStyle="1" w:styleId="Style2">
    <w:name w:val="Style2"/>
    <w:basedOn w:val="a"/>
    <w:uiPriority w:val="99"/>
    <w:rsid w:val="009E42EE"/>
    <w:pPr>
      <w:widowControl w:val="0"/>
      <w:autoSpaceDE w:val="0"/>
      <w:autoSpaceDN w:val="0"/>
      <w:adjustRightInd w:val="0"/>
    </w:pPr>
    <w:rPr>
      <w:rFonts w:ascii="Times New Roman" w:eastAsia="Courier New" w:hAnsi="Times New Roman" w:cs="Times New Roman"/>
      <w:sz w:val="24"/>
      <w:szCs w:val="24"/>
      <w:lang w:eastAsia="ru-RU"/>
    </w:rPr>
  </w:style>
  <w:style w:type="character" w:customStyle="1" w:styleId="FontStyle12">
    <w:name w:val="Font Style12"/>
    <w:uiPriority w:val="99"/>
    <w:rsid w:val="009E42EE"/>
    <w:rPr>
      <w:rFonts w:ascii="Times New Roman" w:hAnsi="Times New Roman"/>
      <w:sz w:val="26"/>
    </w:rPr>
  </w:style>
  <w:style w:type="paragraph" w:customStyle="1" w:styleId="affffffa">
    <w:name w:val="Знак"/>
    <w:basedOn w:val="a"/>
    <w:rsid w:val="009E42EE"/>
    <w:pPr>
      <w:spacing w:after="160" w:line="240" w:lineRule="exact"/>
    </w:pPr>
    <w:rPr>
      <w:rFonts w:ascii="Verdana" w:eastAsia="Times New Roman" w:hAnsi="Verdana" w:cs="Times New Roman"/>
      <w:sz w:val="20"/>
      <w:szCs w:val="20"/>
      <w:lang w:eastAsia="ru-RU"/>
    </w:rPr>
  </w:style>
  <w:style w:type="table" w:styleId="1f4">
    <w:name w:val="Table Grid 1"/>
    <w:basedOn w:val="a1"/>
    <w:rsid w:val="009E42E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f1">
    <w:name w:val="Знак2"/>
    <w:basedOn w:val="a"/>
    <w:rsid w:val="009E42EE"/>
    <w:pPr>
      <w:tabs>
        <w:tab w:val="left" w:pos="708"/>
      </w:tabs>
      <w:spacing w:after="160" w:line="240" w:lineRule="exact"/>
    </w:pPr>
    <w:rPr>
      <w:rFonts w:ascii="Verdana" w:eastAsia="Times New Roman" w:hAnsi="Verdana" w:cs="Verdana"/>
      <w:sz w:val="20"/>
      <w:szCs w:val="20"/>
      <w:lang w:val="en-US"/>
    </w:rPr>
  </w:style>
  <w:style w:type="character" w:customStyle="1" w:styleId="1f5">
    <w:name w:val="Знак Знак1"/>
    <w:rsid w:val="009E42EE"/>
    <w:rPr>
      <w:sz w:val="24"/>
      <w:szCs w:val="24"/>
      <w:lang w:val="ru-RU" w:eastAsia="ru-RU" w:bidi="ar-SA"/>
    </w:rPr>
  </w:style>
  <w:style w:type="character" w:customStyle="1" w:styleId="2f2">
    <w:name w:val="Основной текст (2) + Не полужирный"/>
    <w:rsid w:val="009E42EE"/>
    <w:rPr>
      <w:rFonts w:ascii="Times New Roman" w:eastAsia="Times New Roman" w:hAnsi="Times New Roman" w:cs="Times New Roman"/>
      <w:b/>
      <w:bCs/>
      <w:color w:val="000000"/>
      <w:spacing w:val="0"/>
      <w:w w:val="100"/>
      <w:position w:val="0"/>
      <w:sz w:val="27"/>
      <w:szCs w:val="27"/>
      <w:shd w:val="clear" w:color="auto" w:fill="FFFFFF"/>
      <w:lang w:val="ru-RU"/>
    </w:rPr>
  </w:style>
  <w:style w:type="character" w:customStyle="1" w:styleId="affffffb">
    <w:name w:val="Основной текст + Полужирный"/>
    <w:rsid w:val="009E42EE"/>
    <w:rPr>
      <w:rFonts w:ascii="Times New Roman" w:eastAsia="Times New Roman" w:hAnsi="Times New Roman" w:cs="Times New Roman"/>
      <w:b/>
      <w:bCs/>
      <w:color w:val="000000"/>
      <w:spacing w:val="0"/>
      <w:w w:val="100"/>
      <w:position w:val="0"/>
      <w:sz w:val="27"/>
      <w:szCs w:val="27"/>
      <w:shd w:val="clear" w:color="auto" w:fill="FFFFFF"/>
      <w:lang w:val="ru-RU"/>
    </w:rPr>
  </w:style>
  <w:style w:type="character" w:customStyle="1" w:styleId="affffffc">
    <w:name w:val="Основной текст + Полужирный;Курсив"/>
    <w:rsid w:val="009E42EE"/>
    <w:rPr>
      <w:rFonts w:ascii="Times New Roman" w:eastAsia="Times New Roman" w:hAnsi="Times New Roman" w:cs="Times New Roman"/>
      <w:b/>
      <w:bCs/>
      <w:i/>
      <w:iCs/>
      <w:color w:val="000000"/>
      <w:spacing w:val="0"/>
      <w:w w:val="100"/>
      <w:position w:val="0"/>
      <w:sz w:val="27"/>
      <w:szCs w:val="27"/>
      <w:shd w:val="clear" w:color="auto" w:fill="FFFFFF"/>
      <w:lang w:val="ru-RU"/>
    </w:rPr>
  </w:style>
  <w:style w:type="paragraph" w:customStyle="1" w:styleId="37">
    <w:name w:val="Основной текст3"/>
    <w:basedOn w:val="a"/>
    <w:rsid w:val="009E42EE"/>
    <w:pPr>
      <w:widowControl w:val="0"/>
      <w:shd w:val="clear" w:color="auto" w:fill="FFFFFF"/>
      <w:spacing w:before="1920" w:line="250" w:lineRule="exact"/>
      <w:ind w:hanging="560"/>
    </w:pPr>
    <w:rPr>
      <w:rFonts w:ascii="Century Schoolbook" w:eastAsia="Century Schoolbook" w:hAnsi="Century Schoolbook" w:cs="Century Schoolbook"/>
      <w:sz w:val="19"/>
      <w:szCs w:val="19"/>
      <w:lang w:eastAsia="ru-RU"/>
    </w:rPr>
  </w:style>
  <w:style w:type="character" w:customStyle="1" w:styleId="38">
    <w:name w:val="Заголовок №3"/>
    <w:rsid w:val="009E42EE"/>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rPr>
  </w:style>
  <w:style w:type="table" w:customStyle="1" w:styleId="330">
    <w:name w:val="Таблица простая 33"/>
    <w:basedOn w:val="a1"/>
    <w:uiPriority w:val="43"/>
    <w:rsid w:val="009E42EE"/>
    <w:pPr>
      <w:spacing w:after="0" w:line="240" w:lineRule="auto"/>
    </w:pPr>
    <w:rPr>
      <w:rFonts w:ascii="Segoe UI" w:eastAsia="Batang" w:hAnsi="Segoe UI" w:cs="Batang"/>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39">
    <w:name w:val="Заголовок №3_"/>
    <w:basedOn w:val="a0"/>
    <w:rsid w:val="009E42EE"/>
    <w:rPr>
      <w:rFonts w:ascii="Tahoma" w:eastAsia="Tahoma" w:hAnsi="Tahoma" w:cs="Tahoma"/>
      <w:b/>
      <w:bCs/>
      <w:i w:val="0"/>
      <w:iCs w:val="0"/>
      <w:smallCaps w:val="0"/>
      <w:strike w:val="0"/>
      <w:u w:val="none"/>
    </w:rPr>
  </w:style>
  <w:style w:type="paragraph" w:customStyle="1" w:styleId="1f6">
    <w:name w:val="Обычный1"/>
    <w:qFormat/>
    <w:rsid w:val="009E42EE"/>
    <w:pPr>
      <w:spacing w:after="0" w:line="240" w:lineRule="auto"/>
      <w:jc w:val="both"/>
    </w:pPr>
    <w:rPr>
      <w:rFonts w:ascii="Calibri" w:eastAsia="SimSun" w:hAnsi="Calibri" w:cs="Calibri"/>
      <w:sz w:val="24"/>
      <w:szCs w:val="24"/>
      <w:lang w:eastAsia="ru-RU"/>
    </w:rPr>
  </w:style>
  <w:style w:type="paragraph" w:customStyle="1" w:styleId="dt-p">
    <w:name w:val="dt-p"/>
    <w:basedOn w:val="a"/>
    <w:rsid w:val="009E42E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dt-m">
    <w:name w:val="dt-m"/>
    <w:basedOn w:val="a0"/>
    <w:rsid w:val="009E42EE"/>
  </w:style>
  <w:style w:type="table" w:customStyle="1" w:styleId="-11">
    <w:name w:val="Таблица-сетка 1 светлая1"/>
    <w:basedOn w:val="a1"/>
    <w:uiPriority w:val="46"/>
    <w:rsid w:val="009E42EE"/>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ormal1">
    <w:name w:val="Normal1"/>
    <w:uiPriority w:val="99"/>
    <w:rsid w:val="009E42EE"/>
    <w:pPr>
      <w:spacing w:after="0" w:line="240" w:lineRule="auto"/>
      <w:jc w:val="both"/>
    </w:pPr>
    <w:rPr>
      <w:rFonts w:ascii="Calibri" w:eastAsia="SimSun" w:hAnsi="Calibri" w:cs="Calibri"/>
      <w:sz w:val="24"/>
      <w:szCs w:val="24"/>
      <w:lang w:eastAsia="ru-RU"/>
    </w:rPr>
  </w:style>
  <w:style w:type="paragraph" w:customStyle="1" w:styleId="affffffd">
    <w:name w:val="Подпись к картинке"/>
    <w:basedOn w:val="a"/>
    <w:qFormat/>
    <w:rsid w:val="009E42EE"/>
    <w:pPr>
      <w:widowControl w:val="0"/>
      <w:spacing w:after="160" w:line="259" w:lineRule="auto"/>
    </w:pPr>
    <w:rPr>
      <w:rFonts w:ascii="Times New Roman" w:eastAsia="Times New Roman" w:hAnsi="Times New Roman" w:cs="Times New Roman"/>
      <w:sz w:val="19"/>
      <w:szCs w:val="19"/>
    </w:rPr>
  </w:style>
  <w:style w:type="character" w:customStyle="1" w:styleId="60">
    <w:name w:val="Неразрешенное упоминание6"/>
    <w:basedOn w:val="a0"/>
    <w:uiPriority w:val="99"/>
    <w:semiHidden/>
    <w:unhideWhenUsed/>
    <w:rsid w:val="009E42EE"/>
    <w:rPr>
      <w:color w:val="605E5C"/>
      <w:shd w:val="clear" w:color="auto" w:fill="E1DFDD"/>
    </w:rPr>
  </w:style>
  <w:style w:type="numbering" w:customStyle="1" w:styleId="3a">
    <w:name w:val="Нет списка3"/>
    <w:next w:val="a2"/>
    <w:uiPriority w:val="99"/>
    <w:semiHidden/>
    <w:unhideWhenUsed/>
    <w:rsid w:val="009E42EE"/>
  </w:style>
  <w:style w:type="paragraph" w:styleId="HTML">
    <w:name w:val="HTML Preformatted"/>
    <w:basedOn w:val="a"/>
    <w:link w:val="HTML0"/>
    <w:rsid w:val="009E4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color w:val="000000"/>
      <w:sz w:val="20"/>
      <w:szCs w:val="20"/>
      <w:lang w:eastAsia="ru-RU"/>
    </w:rPr>
  </w:style>
  <w:style w:type="character" w:customStyle="1" w:styleId="HTML0">
    <w:name w:val="Стандартный HTML Знак"/>
    <w:basedOn w:val="a0"/>
    <w:link w:val="HTML"/>
    <w:rsid w:val="009E42EE"/>
    <w:rPr>
      <w:rFonts w:ascii="Courier New" w:eastAsia="Times New Roman" w:hAnsi="Courier New" w:cs="Times New Roman"/>
      <w:color w:val="000000"/>
      <w:sz w:val="20"/>
      <w:szCs w:val="20"/>
      <w:lang w:eastAsia="ru-RU"/>
    </w:rPr>
  </w:style>
  <w:style w:type="paragraph" w:customStyle="1" w:styleId="1f7">
    <w:name w:val="Выделение1"/>
    <w:rsid w:val="009E42EE"/>
    <w:pPr>
      <w:spacing w:after="0" w:line="240" w:lineRule="auto"/>
    </w:pPr>
    <w:rPr>
      <w:rFonts w:ascii="Calibri" w:eastAsia="Times New Roman" w:hAnsi="Calibri" w:cs="Times New Roman"/>
      <w:i/>
      <w:color w:val="000000"/>
      <w:sz w:val="20"/>
      <w:szCs w:val="20"/>
      <w:lang w:eastAsia="ru-RU"/>
    </w:rPr>
  </w:style>
  <w:style w:type="paragraph" w:customStyle="1" w:styleId="Footnote">
    <w:name w:val="Footnote"/>
    <w:basedOn w:val="a"/>
    <w:rsid w:val="009E42EE"/>
    <w:rPr>
      <w:rFonts w:ascii="Times New Roman" w:eastAsia="Times New Roman" w:hAnsi="Times New Roman" w:cs="Times New Roman"/>
      <w:color w:val="000000"/>
      <w:sz w:val="20"/>
      <w:szCs w:val="20"/>
      <w:lang w:eastAsia="ru-RU"/>
    </w:rPr>
  </w:style>
  <w:style w:type="character" w:customStyle="1" w:styleId="Heading2Char">
    <w:name w:val="Heading 2 Char"/>
    <w:basedOn w:val="a0"/>
    <w:uiPriority w:val="9"/>
    <w:rsid w:val="009E42EE"/>
    <w:rPr>
      <w:rFonts w:ascii="Arial" w:eastAsia="Arial" w:hAnsi="Arial" w:cs="Arial"/>
      <w:sz w:val="34"/>
    </w:rPr>
  </w:style>
  <w:style w:type="paragraph" w:customStyle="1" w:styleId="Style6">
    <w:name w:val="Style6"/>
    <w:basedOn w:val="a"/>
    <w:rsid w:val="009E42EE"/>
    <w:pPr>
      <w:widowControl w:val="0"/>
      <w:autoSpaceDE w:val="0"/>
      <w:autoSpaceDN w:val="0"/>
      <w:adjustRightInd w:val="0"/>
      <w:jc w:val="both"/>
    </w:pPr>
    <w:rPr>
      <w:rFonts w:ascii="Times New Roman" w:eastAsia="Times New Roman" w:hAnsi="Times New Roman" w:cs="Times New Roman"/>
      <w:sz w:val="24"/>
      <w:szCs w:val="24"/>
      <w:lang w:eastAsia="ru-RU"/>
    </w:rPr>
  </w:style>
  <w:style w:type="character" w:customStyle="1" w:styleId="FontStyle33">
    <w:name w:val="Font Style33"/>
    <w:basedOn w:val="a0"/>
    <w:rsid w:val="002A5643"/>
    <w:rPr>
      <w:rFonts w:ascii="Times New Roman" w:hAnsi="Times New Roman" w:cs="Times New Roman"/>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15</Pages>
  <Words>2893</Words>
  <Characters>16491</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Bryansk</Company>
  <LinksUpToDate>false</LinksUpToDate>
  <CharactersWithSpaces>19346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Губкинский горно-политехнический колледж ОГАПОУ</cp:lastModifiedBy>
  <cp:revision>6</cp:revision>
  <dcterms:created xsi:type="dcterms:W3CDTF">2026-02-25T08:10:00Z</dcterms:created>
  <dcterms:modified xsi:type="dcterms:W3CDTF">2026-03-03T09:51:00Z</dcterms:modified>
</cp:coreProperties>
</file>